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3977C" w14:textId="77777777" w:rsidR="006257B3" w:rsidRPr="006257B3" w:rsidRDefault="00FF26E6" w:rsidP="006257B3">
      <w:pPr>
        <w:pStyle w:val="TOC1"/>
      </w:pPr>
      <w:r>
        <w:rPr>
          <w:rFonts w:hint="eastAsia"/>
        </w:rPr>
        <w:t>管道式呼吸过滤装置</w:t>
      </w:r>
      <w:r w:rsidR="00537286">
        <w:rPr>
          <w:rFonts w:hint="eastAsia"/>
        </w:rPr>
        <w:t>--</w:t>
      </w:r>
      <w:r w:rsidR="006257B3">
        <w:rPr>
          <w:rFonts w:hint="eastAsia"/>
        </w:rPr>
        <w:t>用户</w:t>
      </w:r>
      <w:r w:rsidR="006257B3">
        <w:t>手册</w:t>
      </w:r>
    </w:p>
    <w:p w14:paraId="73DB2A17" w14:textId="5485453E" w:rsidR="002705E1" w:rsidRDefault="007F2553">
      <w:pPr>
        <w:pStyle w:val="TOC1"/>
        <w:rPr>
          <w:rFonts w:asciiTheme="minorHAnsi" w:hAnsiTheme="minorHAnsi"/>
          <w:b w:val="0"/>
          <w:bCs w:val="0"/>
          <w:caps w:val="0"/>
          <w:noProof/>
          <w:sz w:val="22"/>
          <w:szCs w:val="24"/>
          <w14:ligatures w14:val="standardContextual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156855510" w:history="1">
        <w:r w:rsidR="002705E1" w:rsidRPr="008D7FA2">
          <w:rPr>
            <w:rStyle w:val="aff2"/>
            <w:noProof/>
          </w:rPr>
          <w:t>第一章</w:t>
        </w:r>
        <w:r w:rsidR="002705E1">
          <w:rPr>
            <w:rFonts w:asciiTheme="minorHAnsi" w:hAnsiTheme="minorHAnsi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="002705E1" w:rsidRPr="008D7FA2">
          <w:rPr>
            <w:rStyle w:val="aff2"/>
            <w:noProof/>
          </w:rPr>
          <w:t>产品技术参数说明</w:t>
        </w:r>
        <w:r w:rsidR="002705E1">
          <w:rPr>
            <w:noProof/>
            <w:webHidden/>
          </w:rPr>
          <w:tab/>
        </w:r>
        <w:r w:rsidR="002705E1">
          <w:rPr>
            <w:noProof/>
            <w:webHidden/>
          </w:rPr>
          <w:fldChar w:fldCharType="begin"/>
        </w:r>
        <w:r w:rsidR="002705E1">
          <w:rPr>
            <w:noProof/>
            <w:webHidden/>
          </w:rPr>
          <w:instrText xml:space="preserve"> PAGEREF _Toc156855510 \h </w:instrText>
        </w:r>
        <w:r w:rsidR="002705E1">
          <w:rPr>
            <w:noProof/>
            <w:webHidden/>
          </w:rPr>
        </w:r>
        <w:r w:rsidR="002705E1">
          <w:rPr>
            <w:noProof/>
            <w:webHidden/>
          </w:rPr>
          <w:fldChar w:fldCharType="separate"/>
        </w:r>
        <w:r w:rsidR="002705E1">
          <w:rPr>
            <w:noProof/>
            <w:webHidden/>
          </w:rPr>
          <w:t>2</w:t>
        </w:r>
        <w:r w:rsidR="002705E1">
          <w:rPr>
            <w:noProof/>
            <w:webHidden/>
          </w:rPr>
          <w:fldChar w:fldCharType="end"/>
        </w:r>
      </w:hyperlink>
    </w:p>
    <w:p w14:paraId="39EAA87F" w14:textId="380FDAB6" w:rsidR="002705E1" w:rsidRDefault="002705E1">
      <w:pPr>
        <w:pStyle w:val="TOC2"/>
        <w:tabs>
          <w:tab w:val="left" w:pos="1440"/>
          <w:tab w:val="right" w:leader="dot" w:pos="8296"/>
        </w:tabs>
        <w:ind w:firstLine="420"/>
        <w:rPr>
          <w:rFonts w:eastAsiaTheme="minorEastAsia" w:hAnsiTheme="minorHAnsi"/>
          <w:smallCaps w:val="0"/>
          <w:noProof/>
          <w:sz w:val="22"/>
          <w:szCs w:val="24"/>
          <w14:ligatures w14:val="standardContextual"/>
        </w:rPr>
      </w:pPr>
      <w:hyperlink w:anchor="_Toc156855511" w:history="1">
        <w:r w:rsidRPr="008D7FA2">
          <w:rPr>
            <w:rStyle w:val="aff2"/>
            <w:noProof/>
          </w:rPr>
          <w:t>1.1</w:t>
        </w:r>
        <w:r>
          <w:rPr>
            <w:rFonts w:eastAsiaTheme="minorEastAsia" w:hAnsiTheme="minorHAnsi"/>
            <w:smallCaps w:val="0"/>
            <w:noProof/>
            <w:sz w:val="22"/>
            <w:szCs w:val="24"/>
            <w14:ligatures w14:val="standardContextual"/>
          </w:rPr>
          <w:tab/>
        </w:r>
        <w:r w:rsidRPr="008D7FA2">
          <w:rPr>
            <w:rStyle w:val="aff2"/>
            <w:rFonts w:ascii="宋体" w:eastAsia="宋体" w:hAnsi="宋体" w:cs="宋体" w:hint="eastAsia"/>
            <w:noProof/>
          </w:rPr>
          <w:t>产品说明及组成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_Toc156855511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A4ED897" w14:textId="19AE0623" w:rsidR="002705E1" w:rsidRDefault="002705E1">
      <w:pPr>
        <w:pStyle w:val="TOC3"/>
        <w:tabs>
          <w:tab w:val="left" w:pos="1680"/>
          <w:tab w:val="right" w:leader="dot" w:pos="8296"/>
        </w:tabs>
        <w:ind w:firstLine="420"/>
        <w:rPr>
          <w:rFonts w:eastAsiaTheme="minorEastAsia" w:hAnsiTheme="minorHAnsi"/>
          <w:iCs w:val="0"/>
          <w:noProof/>
          <w:sz w:val="22"/>
          <w:szCs w:val="24"/>
          <w14:ligatures w14:val="standardContextual"/>
        </w:rPr>
      </w:pPr>
      <w:hyperlink w:anchor="_Toc156855512" w:history="1">
        <w:r w:rsidRPr="008D7FA2">
          <w:rPr>
            <w:rStyle w:val="aff2"/>
            <w:noProof/>
          </w:rPr>
          <w:t>1.1.1</w:t>
        </w:r>
        <w:r>
          <w:rPr>
            <w:rFonts w:eastAsiaTheme="minorEastAsia" w:hAnsiTheme="minorHAnsi"/>
            <w:iCs w:val="0"/>
            <w:noProof/>
            <w:sz w:val="22"/>
            <w:szCs w:val="24"/>
            <w14:ligatures w14:val="standardContextual"/>
          </w:rPr>
          <w:tab/>
        </w:r>
        <w:r w:rsidRPr="008D7FA2">
          <w:rPr>
            <w:rStyle w:val="aff2"/>
            <w:rFonts w:ascii="宋体" w:eastAsia="宋体" w:hAnsi="宋体" w:cs="宋体" w:hint="eastAsia"/>
            <w:noProof/>
          </w:rPr>
          <w:t>产品说明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_Toc156855512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DD80B7F" w14:textId="70E775D5" w:rsidR="002705E1" w:rsidRDefault="002705E1">
      <w:pPr>
        <w:pStyle w:val="TOC3"/>
        <w:tabs>
          <w:tab w:val="left" w:pos="1680"/>
          <w:tab w:val="right" w:leader="dot" w:pos="8296"/>
        </w:tabs>
        <w:ind w:firstLine="420"/>
        <w:rPr>
          <w:rFonts w:eastAsiaTheme="minorEastAsia" w:hAnsiTheme="minorHAnsi"/>
          <w:iCs w:val="0"/>
          <w:noProof/>
          <w:sz w:val="22"/>
          <w:szCs w:val="24"/>
          <w14:ligatures w14:val="standardContextual"/>
        </w:rPr>
      </w:pPr>
      <w:hyperlink w:anchor="_Toc156855513" w:history="1">
        <w:r w:rsidRPr="008D7FA2">
          <w:rPr>
            <w:rStyle w:val="aff2"/>
            <w:noProof/>
          </w:rPr>
          <w:t>1.1.2</w:t>
        </w:r>
        <w:r>
          <w:rPr>
            <w:rFonts w:eastAsiaTheme="minorEastAsia" w:hAnsiTheme="minorHAnsi"/>
            <w:iCs w:val="0"/>
            <w:noProof/>
            <w:sz w:val="22"/>
            <w:szCs w:val="24"/>
            <w14:ligatures w14:val="standardContextual"/>
          </w:rPr>
          <w:tab/>
        </w:r>
        <w:r w:rsidRPr="008D7FA2">
          <w:rPr>
            <w:rStyle w:val="aff2"/>
            <w:rFonts w:ascii="宋体" w:eastAsia="宋体" w:hAnsi="宋体" w:cs="宋体" w:hint="eastAsia"/>
            <w:noProof/>
          </w:rPr>
          <w:t>产品组成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_Toc156855513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43DDDAE" w14:textId="6256152F" w:rsidR="002705E1" w:rsidRDefault="002705E1">
      <w:pPr>
        <w:pStyle w:val="TOC2"/>
        <w:tabs>
          <w:tab w:val="left" w:pos="1440"/>
          <w:tab w:val="right" w:leader="dot" w:pos="8296"/>
        </w:tabs>
        <w:ind w:firstLine="420"/>
        <w:rPr>
          <w:rFonts w:eastAsiaTheme="minorEastAsia" w:hAnsiTheme="minorHAnsi"/>
          <w:smallCaps w:val="0"/>
          <w:noProof/>
          <w:sz w:val="22"/>
          <w:szCs w:val="24"/>
          <w14:ligatures w14:val="standardContextual"/>
        </w:rPr>
      </w:pPr>
      <w:hyperlink w:anchor="_Toc156855514" w:history="1">
        <w:r w:rsidRPr="008D7FA2">
          <w:rPr>
            <w:rStyle w:val="aff2"/>
            <w:noProof/>
          </w:rPr>
          <w:t>1.2</w:t>
        </w:r>
        <w:r>
          <w:rPr>
            <w:rFonts w:eastAsiaTheme="minorEastAsia" w:hAnsiTheme="minorHAnsi"/>
            <w:smallCaps w:val="0"/>
            <w:noProof/>
            <w:sz w:val="22"/>
            <w:szCs w:val="24"/>
            <w14:ligatures w14:val="standardContextual"/>
          </w:rPr>
          <w:tab/>
        </w:r>
        <w:r w:rsidRPr="008D7FA2">
          <w:rPr>
            <w:rStyle w:val="aff2"/>
            <w:rFonts w:ascii="宋体" w:eastAsia="宋体" w:hAnsi="宋体" w:cs="宋体" w:hint="eastAsia"/>
            <w:noProof/>
          </w:rPr>
          <w:t>通用参数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_Toc156855514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46E2E2E" w14:textId="313E782D" w:rsidR="002705E1" w:rsidRDefault="002705E1">
      <w:pPr>
        <w:pStyle w:val="TOC2"/>
        <w:tabs>
          <w:tab w:val="left" w:pos="1440"/>
          <w:tab w:val="right" w:leader="dot" w:pos="8296"/>
        </w:tabs>
        <w:ind w:firstLine="420"/>
        <w:rPr>
          <w:rFonts w:eastAsiaTheme="minorEastAsia" w:hAnsiTheme="minorHAnsi"/>
          <w:smallCaps w:val="0"/>
          <w:noProof/>
          <w:sz w:val="22"/>
          <w:szCs w:val="24"/>
          <w14:ligatures w14:val="standardContextual"/>
        </w:rPr>
      </w:pPr>
      <w:hyperlink w:anchor="_Toc156855515" w:history="1">
        <w:r w:rsidRPr="008D7FA2">
          <w:rPr>
            <w:rStyle w:val="aff2"/>
            <w:noProof/>
          </w:rPr>
          <w:t>1.3</w:t>
        </w:r>
        <w:r>
          <w:rPr>
            <w:rFonts w:eastAsiaTheme="minorEastAsia" w:hAnsiTheme="minorHAnsi"/>
            <w:smallCaps w:val="0"/>
            <w:noProof/>
            <w:sz w:val="22"/>
            <w:szCs w:val="24"/>
            <w14:ligatures w14:val="standardContextual"/>
          </w:rPr>
          <w:tab/>
        </w:r>
        <w:r w:rsidRPr="008D7FA2">
          <w:rPr>
            <w:rStyle w:val="aff2"/>
            <w:rFonts w:ascii="宋体" w:eastAsia="宋体" w:hAnsi="宋体" w:cs="宋体" w:hint="eastAsia"/>
            <w:noProof/>
          </w:rPr>
          <w:t>规格型号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_Toc156855515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1EE8FF9" w14:textId="21D37454" w:rsidR="002705E1" w:rsidRDefault="002705E1">
      <w:pPr>
        <w:pStyle w:val="TOC2"/>
        <w:tabs>
          <w:tab w:val="left" w:pos="1440"/>
          <w:tab w:val="right" w:leader="dot" w:pos="8296"/>
        </w:tabs>
        <w:ind w:firstLine="420"/>
        <w:rPr>
          <w:rFonts w:eastAsiaTheme="minorEastAsia" w:hAnsiTheme="minorHAnsi"/>
          <w:smallCaps w:val="0"/>
          <w:noProof/>
          <w:sz w:val="22"/>
          <w:szCs w:val="24"/>
          <w14:ligatures w14:val="standardContextual"/>
        </w:rPr>
      </w:pPr>
      <w:hyperlink w:anchor="_Toc156855516" w:history="1">
        <w:r w:rsidRPr="008D7FA2">
          <w:rPr>
            <w:rStyle w:val="aff2"/>
            <w:noProof/>
          </w:rPr>
          <w:t>1.4</w:t>
        </w:r>
        <w:r>
          <w:rPr>
            <w:rFonts w:eastAsiaTheme="minorEastAsia" w:hAnsiTheme="minorHAnsi"/>
            <w:smallCaps w:val="0"/>
            <w:noProof/>
            <w:sz w:val="22"/>
            <w:szCs w:val="24"/>
            <w14:ligatures w14:val="standardContextual"/>
          </w:rPr>
          <w:tab/>
        </w:r>
        <w:r w:rsidRPr="008D7FA2">
          <w:rPr>
            <w:rStyle w:val="aff2"/>
            <w:rFonts w:ascii="宋体" w:eastAsia="宋体" w:hAnsi="宋体" w:cs="宋体" w:hint="eastAsia"/>
            <w:noProof/>
          </w:rPr>
          <w:t>参考设计图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_Toc156855516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81627A2" w14:textId="47204316" w:rsidR="002705E1" w:rsidRDefault="002705E1">
      <w:pPr>
        <w:pStyle w:val="TOC1"/>
        <w:rPr>
          <w:rFonts w:asciiTheme="minorHAnsi" w:hAnsiTheme="minorHAnsi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56855517" w:history="1">
        <w:r w:rsidRPr="008D7FA2">
          <w:rPr>
            <w:rStyle w:val="aff2"/>
            <w:noProof/>
          </w:rPr>
          <w:t>第二章</w:t>
        </w:r>
        <w:r>
          <w:rPr>
            <w:rFonts w:asciiTheme="minorHAnsi" w:hAnsiTheme="minorHAnsi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8D7FA2">
          <w:rPr>
            <w:rStyle w:val="aff2"/>
            <w:noProof/>
          </w:rPr>
          <w:t>产品安装及运行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_Toc156855517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4FB6C70" w14:textId="2DB940DC" w:rsidR="002705E1" w:rsidRDefault="002705E1">
      <w:pPr>
        <w:pStyle w:val="TOC2"/>
        <w:tabs>
          <w:tab w:val="left" w:pos="1440"/>
          <w:tab w:val="right" w:leader="dot" w:pos="8296"/>
        </w:tabs>
        <w:ind w:firstLine="420"/>
        <w:rPr>
          <w:rFonts w:eastAsiaTheme="minorEastAsia" w:hAnsiTheme="minorHAnsi"/>
          <w:smallCaps w:val="0"/>
          <w:noProof/>
          <w:sz w:val="22"/>
          <w:szCs w:val="24"/>
          <w14:ligatures w14:val="standardContextual"/>
        </w:rPr>
      </w:pPr>
      <w:hyperlink w:anchor="_Toc156855518" w:history="1">
        <w:r w:rsidRPr="008D7FA2">
          <w:rPr>
            <w:rStyle w:val="aff2"/>
            <w:noProof/>
          </w:rPr>
          <w:t>2.1</w:t>
        </w:r>
        <w:r>
          <w:rPr>
            <w:rFonts w:eastAsiaTheme="minorEastAsia" w:hAnsiTheme="minorHAnsi"/>
            <w:smallCaps w:val="0"/>
            <w:noProof/>
            <w:sz w:val="22"/>
            <w:szCs w:val="24"/>
            <w14:ligatures w14:val="standardContextual"/>
          </w:rPr>
          <w:tab/>
        </w:r>
        <w:r w:rsidRPr="008D7FA2">
          <w:rPr>
            <w:rStyle w:val="aff2"/>
            <w:rFonts w:ascii="宋体" w:eastAsia="宋体" w:hAnsi="宋体" w:cs="宋体" w:hint="eastAsia"/>
            <w:noProof/>
          </w:rPr>
          <w:t>安装说明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_Toc156855518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7BBE75" w14:textId="3F34B98F" w:rsidR="002705E1" w:rsidRDefault="002705E1">
      <w:pPr>
        <w:pStyle w:val="TOC2"/>
        <w:tabs>
          <w:tab w:val="left" w:pos="1440"/>
          <w:tab w:val="right" w:leader="dot" w:pos="8296"/>
        </w:tabs>
        <w:ind w:firstLine="420"/>
        <w:rPr>
          <w:rFonts w:eastAsiaTheme="minorEastAsia" w:hAnsiTheme="minorHAnsi"/>
          <w:smallCaps w:val="0"/>
          <w:noProof/>
          <w:sz w:val="22"/>
          <w:szCs w:val="24"/>
          <w14:ligatures w14:val="standardContextual"/>
        </w:rPr>
      </w:pPr>
      <w:hyperlink w:anchor="_Toc156855519" w:history="1">
        <w:r w:rsidRPr="008D7FA2">
          <w:rPr>
            <w:rStyle w:val="aff2"/>
            <w:noProof/>
          </w:rPr>
          <w:t>2.2</w:t>
        </w:r>
        <w:r>
          <w:rPr>
            <w:rFonts w:eastAsiaTheme="minorEastAsia" w:hAnsiTheme="minorHAnsi"/>
            <w:smallCaps w:val="0"/>
            <w:noProof/>
            <w:sz w:val="22"/>
            <w:szCs w:val="24"/>
            <w14:ligatures w14:val="standardContextual"/>
          </w:rPr>
          <w:tab/>
        </w:r>
        <w:r w:rsidRPr="008D7FA2">
          <w:rPr>
            <w:rStyle w:val="aff2"/>
            <w:rFonts w:ascii="宋体" w:eastAsia="宋体" w:hAnsi="宋体" w:cs="宋体" w:hint="eastAsia"/>
            <w:noProof/>
          </w:rPr>
          <w:t>安装注意事项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_Toc156855519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2466A10" w14:textId="1CD8FE67" w:rsidR="002705E1" w:rsidRDefault="002705E1">
      <w:pPr>
        <w:pStyle w:val="TOC2"/>
        <w:tabs>
          <w:tab w:val="left" w:pos="1440"/>
          <w:tab w:val="right" w:leader="dot" w:pos="8296"/>
        </w:tabs>
        <w:ind w:firstLine="420"/>
        <w:rPr>
          <w:rFonts w:eastAsiaTheme="minorEastAsia" w:hAnsiTheme="minorHAnsi"/>
          <w:smallCaps w:val="0"/>
          <w:noProof/>
          <w:sz w:val="22"/>
          <w:szCs w:val="24"/>
          <w14:ligatures w14:val="standardContextual"/>
        </w:rPr>
      </w:pPr>
      <w:hyperlink w:anchor="_Toc156855520" w:history="1">
        <w:r w:rsidRPr="008D7FA2">
          <w:rPr>
            <w:rStyle w:val="aff2"/>
            <w:noProof/>
          </w:rPr>
          <w:t>2.3</w:t>
        </w:r>
        <w:r>
          <w:rPr>
            <w:rFonts w:eastAsiaTheme="minorEastAsia" w:hAnsiTheme="minorHAnsi"/>
            <w:smallCaps w:val="0"/>
            <w:noProof/>
            <w:sz w:val="22"/>
            <w:szCs w:val="24"/>
            <w14:ligatures w14:val="standardContextual"/>
          </w:rPr>
          <w:tab/>
        </w:r>
        <w:r w:rsidRPr="008D7FA2">
          <w:rPr>
            <w:rStyle w:val="aff2"/>
            <w:rFonts w:ascii="宋体" w:eastAsia="宋体" w:hAnsi="宋体" w:cs="宋体" w:hint="eastAsia"/>
            <w:noProof/>
          </w:rPr>
          <w:t>消毒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_Toc156855520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25FE6AB" w14:textId="56BA853F" w:rsidR="002705E1" w:rsidRDefault="002705E1">
      <w:pPr>
        <w:pStyle w:val="TOC2"/>
        <w:tabs>
          <w:tab w:val="left" w:pos="1440"/>
          <w:tab w:val="right" w:leader="dot" w:pos="8296"/>
        </w:tabs>
        <w:ind w:firstLine="420"/>
        <w:rPr>
          <w:rFonts w:eastAsiaTheme="minorEastAsia" w:hAnsiTheme="minorHAnsi"/>
          <w:smallCaps w:val="0"/>
          <w:noProof/>
          <w:sz w:val="22"/>
          <w:szCs w:val="24"/>
          <w14:ligatures w14:val="standardContextual"/>
        </w:rPr>
      </w:pPr>
      <w:hyperlink w:anchor="_Toc156855521" w:history="1">
        <w:r w:rsidRPr="008D7FA2">
          <w:rPr>
            <w:rStyle w:val="aff2"/>
            <w:noProof/>
          </w:rPr>
          <w:t>2.4</w:t>
        </w:r>
        <w:r>
          <w:rPr>
            <w:rFonts w:eastAsiaTheme="minorEastAsia" w:hAnsiTheme="minorHAnsi"/>
            <w:smallCaps w:val="0"/>
            <w:noProof/>
            <w:sz w:val="22"/>
            <w:szCs w:val="24"/>
            <w14:ligatures w14:val="standardContextual"/>
          </w:rPr>
          <w:tab/>
        </w:r>
        <w:r w:rsidRPr="008D7FA2">
          <w:rPr>
            <w:rStyle w:val="aff2"/>
            <w:rFonts w:ascii="宋体" w:eastAsia="宋体" w:hAnsi="宋体" w:cs="宋体" w:hint="eastAsia"/>
            <w:noProof/>
          </w:rPr>
          <w:t>过滤器更换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_Toc156855521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420F588" w14:textId="1C4317DB" w:rsidR="002705E1" w:rsidRDefault="002705E1">
      <w:pPr>
        <w:pStyle w:val="TOC2"/>
        <w:tabs>
          <w:tab w:val="left" w:pos="1440"/>
          <w:tab w:val="right" w:leader="dot" w:pos="8296"/>
        </w:tabs>
        <w:ind w:firstLine="420"/>
        <w:rPr>
          <w:rFonts w:eastAsiaTheme="minorEastAsia" w:hAnsiTheme="minorHAnsi"/>
          <w:smallCaps w:val="0"/>
          <w:noProof/>
          <w:sz w:val="22"/>
          <w:szCs w:val="24"/>
          <w14:ligatures w14:val="standardContextual"/>
        </w:rPr>
      </w:pPr>
      <w:hyperlink w:anchor="_Toc156855522" w:history="1">
        <w:r w:rsidRPr="008D7FA2">
          <w:rPr>
            <w:rStyle w:val="aff2"/>
            <w:noProof/>
          </w:rPr>
          <w:t>2.5</w:t>
        </w:r>
        <w:r>
          <w:rPr>
            <w:rFonts w:eastAsiaTheme="minorEastAsia" w:hAnsiTheme="minorHAnsi"/>
            <w:smallCaps w:val="0"/>
            <w:noProof/>
            <w:sz w:val="22"/>
            <w:szCs w:val="24"/>
            <w14:ligatures w14:val="standardContextual"/>
          </w:rPr>
          <w:tab/>
        </w:r>
        <w:r w:rsidRPr="008D7FA2">
          <w:rPr>
            <w:rStyle w:val="aff2"/>
            <w:rFonts w:ascii="宋体" w:eastAsia="宋体" w:hAnsi="宋体" w:cs="宋体" w:hint="eastAsia"/>
            <w:noProof/>
          </w:rPr>
          <w:t>注意事项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_Toc156855522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F7819DA" w14:textId="2289DEBB" w:rsidR="002705E1" w:rsidRDefault="002705E1">
      <w:pPr>
        <w:pStyle w:val="TOC1"/>
        <w:rPr>
          <w:rFonts w:asciiTheme="minorHAnsi" w:hAnsiTheme="minorHAnsi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56855523" w:history="1">
        <w:r w:rsidRPr="008D7FA2">
          <w:rPr>
            <w:rStyle w:val="aff2"/>
            <w:noProof/>
          </w:rPr>
          <w:t>第三章</w:t>
        </w:r>
        <w:r>
          <w:rPr>
            <w:rFonts w:asciiTheme="minorHAnsi" w:hAnsiTheme="minorHAnsi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8D7FA2">
          <w:rPr>
            <w:rStyle w:val="aff2"/>
            <w:noProof/>
          </w:rPr>
          <w:t>设备维护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_Toc156855523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D84A9EB" w14:textId="257BF32D" w:rsidR="002705E1" w:rsidRDefault="002705E1">
      <w:pPr>
        <w:pStyle w:val="TOC2"/>
        <w:tabs>
          <w:tab w:val="left" w:pos="1440"/>
          <w:tab w:val="right" w:leader="dot" w:pos="8296"/>
        </w:tabs>
        <w:ind w:firstLine="420"/>
        <w:rPr>
          <w:rFonts w:eastAsiaTheme="minorEastAsia" w:hAnsiTheme="minorHAnsi"/>
          <w:smallCaps w:val="0"/>
          <w:noProof/>
          <w:sz w:val="22"/>
          <w:szCs w:val="24"/>
          <w14:ligatures w14:val="standardContextual"/>
        </w:rPr>
      </w:pPr>
      <w:hyperlink w:anchor="_Toc156855524" w:history="1">
        <w:r w:rsidRPr="008D7FA2">
          <w:rPr>
            <w:rStyle w:val="aff2"/>
            <w:noProof/>
          </w:rPr>
          <w:t>3.1</w:t>
        </w:r>
        <w:r>
          <w:rPr>
            <w:rFonts w:eastAsiaTheme="minorEastAsia" w:hAnsiTheme="minorHAnsi"/>
            <w:smallCaps w:val="0"/>
            <w:noProof/>
            <w:sz w:val="22"/>
            <w:szCs w:val="24"/>
            <w14:ligatures w14:val="standardContextual"/>
          </w:rPr>
          <w:tab/>
        </w:r>
        <w:r w:rsidRPr="008D7FA2">
          <w:rPr>
            <w:rStyle w:val="aff2"/>
            <w:rFonts w:ascii="宋体" w:eastAsia="宋体" w:hAnsi="宋体" w:cs="宋体" w:hint="eastAsia"/>
            <w:noProof/>
          </w:rPr>
          <w:t>维护条例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_Toc156855524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577819A" w14:textId="03A2F3CE" w:rsidR="002705E1" w:rsidRDefault="002705E1">
      <w:pPr>
        <w:pStyle w:val="TOC2"/>
        <w:tabs>
          <w:tab w:val="left" w:pos="1440"/>
          <w:tab w:val="right" w:leader="dot" w:pos="8296"/>
        </w:tabs>
        <w:ind w:firstLine="420"/>
        <w:rPr>
          <w:rFonts w:eastAsiaTheme="minorEastAsia" w:hAnsiTheme="minorHAnsi"/>
          <w:smallCaps w:val="0"/>
          <w:noProof/>
          <w:sz w:val="22"/>
          <w:szCs w:val="24"/>
          <w14:ligatures w14:val="standardContextual"/>
        </w:rPr>
      </w:pPr>
      <w:hyperlink w:anchor="_Toc156855525" w:history="1">
        <w:r w:rsidRPr="008D7FA2">
          <w:rPr>
            <w:rStyle w:val="aff2"/>
            <w:noProof/>
          </w:rPr>
          <w:t>3.2</w:t>
        </w:r>
        <w:r>
          <w:rPr>
            <w:rFonts w:eastAsiaTheme="minorEastAsia" w:hAnsiTheme="minorHAnsi"/>
            <w:smallCaps w:val="0"/>
            <w:noProof/>
            <w:sz w:val="22"/>
            <w:szCs w:val="24"/>
            <w14:ligatures w14:val="standardContextual"/>
          </w:rPr>
          <w:tab/>
        </w:r>
        <w:r w:rsidRPr="008D7FA2">
          <w:rPr>
            <w:rStyle w:val="aff2"/>
            <w:rFonts w:ascii="宋体" w:eastAsia="宋体" w:hAnsi="宋体" w:cs="宋体" w:hint="eastAsia"/>
            <w:noProof/>
          </w:rPr>
          <w:t>联系方式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_Toc156855525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4B3B3A1" w14:textId="308F1AE6" w:rsidR="002705E1" w:rsidRDefault="002705E1">
      <w:pPr>
        <w:pStyle w:val="TOC2"/>
        <w:tabs>
          <w:tab w:val="left" w:pos="1440"/>
          <w:tab w:val="right" w:leader="dot" w:pos="8296"/>
        </w:tabs>
        <w:ind w:firstLine="420"/>
        <w:rPr>
          <w:rFonts w:eastAsiaTheme="minorEastAsia" w:hAnsiTheme="minorHAnsi"/>
          <w:smallCaps w:val="0"/>
          <w:noProof/>
          <w:sz w:val="22"/>
          <w:szCs w:val="24"/>
          <w14:ligatures w14:val="standardContextual"/>
        </w:rPr>
      </w:pPr>
      <w:hyperlink w:anchor="_Toc156855526" w:history="1">
        <w:r w:rsidRPr="008D7FA2">
          <w:rPr>
            <w:rStyle w:val="aff2"/>
            <w:noProof/>
          </w:rPr>
          <w:t>3.3</w:t>
        </w:r>
        <w:r>
          <w:rPr>
            <w:rFonts w:eastAsiaTheme="minorEastAsia" w:hAnsiTheme="minorHAnsi"/>
            <w:smallCaps w:val="0"/>
            <w:noProof/>
            <w:sz w:val="22"/>
            <w:szCs w:val="24"/>
            <w14:ligatures w14:val="standardContextual"/>
          </w:rPr>
          <w:tab/>
        </w:r>
        <w:r w:rsidRPr="008D7FA2">
          <w:rPr>
            <w:rStyle w:val="aff2"/>
            <w:rFonts w:ascii="宋体" w:eastAsia="宋体" w:hAnsi="宋体" w:cs="宋体" w:hint="eastAsia"/>
            <w:noProof/>
          </w:rPr>
          <w:t>出厂配置清单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_Toc156855526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389F892" w14:textId="2CFF1AA8" w:rsidR="00B43D7A" w:rsidRDefault="007F2553">
      <w:pPr>
        <w:pStyle w:val="TOC3"/>
        <w:tabs>
          <w:tab w:val="left" w:pos="1680"/>
          <w:tab w:val="right" w:leader="dot" w:pos="8296"/>
        </w:tabs>
        <w:ind w:firstLine="420"/>
      </w:pPr>
      <w:r>
        <w:fldChar w:fldCharType="end"/>
      </w:r>
    </w:p>
    <w:p w14:paraId="7F11ADF8" w14:textId="77777777" w:rsidR="00B43D7A" w:rsidRDefault="006257B3">
      <w:pPr>
        <w:pStyle w:val="1"/>
      </w:pPr>
      <w:bookmarkStart w:id="0" w:name="_Toc156855510"/>
      <w:r>
        <w:rPr>
          <w:rFonts w:hint="eastAsia"/>
        </w:rPr>
        <w:lastRenderedPageBreak/>
        <w:t>产品</w:t>
      </w:r>
      <w:r>
        <w:t>技术参数说明</w:t>
      </w:r>
      <w:bookmarkEnd w:id="0"/>
    </w:p>
    <w:p w14:paraId="644BF518" w14:textId="77777777" w:rsidR="006257B3" w:rsidRDefault="006257B3" w:rsidP="00FE14B9">
      <w:pPr>
        <w:pStyle w:val="2"/>
      </w:pPr>
      <w:bookmarkStart w:id="1" w:name="_Toc156855511"/>
      <w:r>
        <w:rPr>
          <w:rFonts w:hint="eastAsia"/>
        </w:rPr>
        <w:t>产品</w:t>
      </w:r>
      <w:r w:rsidR="007D1583">
        <w:rPr>
          <w:rFonts w:hint="eastAsia"/>
        </w:rPr>
        <w:t>说明及组成</w:t>
      </w:r>
      <w:bookmarkEnd w:id="1"/>
    </w:p>
    <w:p w14:paraId="510694D3" w14:textId="77777777" w:rsidR="00FD37C8" w:rsidRDefault="00FD37C8" w:rsidP="00FD37C8">
      <w:pPr>
        <w:pStyle w:val="3"/>
      </w:pPr>
      <w:bookmarkStart w:id="2" w:name="_Toc156855512"/>
      <w:r>
        <w:rPr>
          <w:rFonts w:hint="eastAsia"/>
        </w:rPr>
        <w:t>产品说明</w:t>
      </w:r>
      <w:bookmarkEnd w:id="2"/>
    </w:p>
    <w:p w14:paraId="04884D34" w14:textId="77777777" w:rsidR="007D1583" w:rsidRDefault="007D1583" w:rsidP="00B75A0A">
      <w:pPr>
        <w:ind w:firstLineChars="200" w:firstLine="480"/>
      </w:pPr>
      <w:r>
        <w:rPr>
          <w:rFonts w:hint="eastAsia"/>
        </w:rPr>
        <w:t>本产品适用于</w:t>
      </w:r>
      <w:r w:rsidRPr="00B75A0A">
        <w:rPr>
          <w:rFonts w:hint="eastAsia"/>
        </w:rPr>
        <w:t>生物安全</w:t>
      </w:r>
      <w:proofErr w:type="gramStart"/>
      <w:r w:rsidRPr="00B75A0A">
        <w:rPr>
          <w:rFonts w:hint="eastAsia"/>
        </w:rPr>
        <w:t>实验室活毒废水处理</w:t>
      </w:r>
      <w:proofErr w:type="gramEnd"/>
      <w:r w:rsidRPr="00B75A0A">
        <w:rPr>
          <w:rFonts w:hint="eastAsia"/>
        </w:rPr>
        <w:t>系统，</w:t>
      </w:r>
      <w:r>
        <w:rPr>
          <w:rFonts w:hint="eastAsia"/>
        </w:rPr>
        <w:t>与蒸汽管道连接。</w:t>
      </w:r>
      <w:r w:rsidR="00B75A0A">
        <w:rPr>
          <w:rFonts w:hint="eastAsia"/>
        </w:rPr>
        <w:t>采用双级高效过滤方式，可实现</w:t>
      </w:r>
      <w:r w:rsidR="00D00C15">
        <w:rPr>
          <w:rFonts w:hint="eastAsia"/>
        </w:rPr>
        <w:t>原位扫描检漏、</w:t>
      </w:r>
      <w:r w:rsidR="00B75A0A">
        <w:rPr>
          <w:rFonts w:hint="eastAsia"/>
        </w:rPr>
        <w:t>原位消毒和消毒验证。</w:t>
      </w:r>
    </w:p>
    <w:p w14:paraId="7C06829A" w14:textId="77777777" w:rsidR="0055365B" w:rsidRDefault="0055365B" w:rsidP="00B75A0A">
      <w:pPr>
        <w:ind w:firstLineChars="200" w:firstLine="480"/>
      </w:pPr>
      <w:r>
        <w:rPr>
          <w:rFonts w:hint="eastAsia"/>
        </w:rPr>
        <w:t>扫描检漏：</w:t>
      </w:r>
      <w:proofErr w:type="gramStart"/>
      <w:r>
        <w:rPr>
          <w:rFonts w:hint="eastAsia"/>
        </w:rPr>
        <w:t>活毒废水</w:t>
      </w:r>
      <w:proofErr w:type="gramEnd"/>
      <w:r>
        <w:rPr>
          <w:rFonts w:hint="eastAsia"/>
        </w:rPr>
        <w:t>经过管道式呼吸过滤装置高效过滤后可实现无毒排放，并可通过采样口进行检测；</w:t>
      </w:r>
    </w:p>
    <w:p w14:paraId="20CD4F6C" w14:textId="77777777" w:rsidR="00693291" w:rsidRPr="007D1583" w:rsidRDefault="0055365B" w:rsidP="00B75A0A">
      <w:pPr>
        <w:ind w:firstLineChars="200" w:firstLine="480"/>
      </w:pPr>
      <w:r>
        <w:rPr>
          <w:rFonts w:hint="eastAsia"/>
        </w:rPr>
        <w:t>消毒和验证：关闭两端</w:t>
      </w:r>
      <w:r w:rsidRPr="00756DFC">
        <w:rPr>
          <w:rFonts w:hint="eastAsia"/>
        </w:rPr>
        <w:t>¢</w:t>
      </w:r>
      <w:r>
        <w:rPr>
          <w:rFonts w:hint="eastAsia"/>
        </w:rPr>
        <w:t>1</w:t>
      </w:r>
      <w:r>
        <w:t>08</w:t>
      </w:r>
      <w:r>
        <w:rPr>
          <w:rFonts w:hint="eastAsia"/>
        </w:rPr>
        <w:t>快装蝶阀，通过</w:t>
      </w:r>
      <w:r w:rsidRPr="00756DFC">
        <w:rPr>
          <w:rFonts w:hint="eastAsia"/>
        </w:rPr>
        <w:t>¢</w:t>
      </w:r>
      <w:r>
        <w:t>25</w:t>
      </w:r>
      <w:r>
        <w:rPr>
          <w:rFonts w:hint="eastAsia"/>
        </w:rPr>
        <w:t>快装球阀接入循环消毒设备，可进行原位消毒</w:t>
      </w:r>
      <w:r w:rsidR="00693291">
        <w:rPr>
          <w:rFonts w:hint="eastAsia"/>
        </w:rPr>
        <w:t>；在</w:t>
      </w:r>
      <w:r w:rsidR="00693291" w:rsidRPr="00756DFC">
        <w:rPr>
          <w:rFonts w:hint="eastAsia"/>
        </w:rPr>
        <w:t>¢</w:t>
      </w:r>
      <w:r w:rsidR="00693291">
        <w:t>25</w:t>
      </w:r>
      <w:r w:rsidR="00693291">
        <w:rPr>
          <w:rFonts w:hint="eastAsia"/>
        </w:rPr>
        <w:t>快装球阀插入菌片培养进行消毒效果验证。</w:t>
      </w:r>
    </w:p>
    <w:p w14:paraId="7F6CB746" w14:textId="341645BC" w:rsidR="00FD37C8" w:rsidRDefault="00D924D6" w:rsidP="00C13912">
      <w:pPr>
        <w:jc w:val="center"/>
        <w:rPr>
          <w:rFonts w:ascii="Times New Roman" w:eastAsia="黑体" w:hAnsi="Times New Roman" w:cstheme="minorBidi"/>
          <w:b/>
          <w:bCs/>
          <w:kern w:val="2"/>
          <w:sz w:val="28"/>
          <w:szCs w:val="32"/>
        </w:rPr>
      </w:pPr>
      <w:r w:rsidRPr="00D924D6">
        <w:rPr>
          <w:noProof/>
        </w:rPr>
        <w:drawing>
          <wp:inline distT="0" distB="0" distL="0" distR="0" wp14:anchorId="35A1FB04" wp14:editId="555AF841">
            <wp:extent cx="5274310" cy="1238250"/>
            <wp:effectExtent l="0" t="0" r="254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27113" r="497" b="41735"/>
                    <a:stretch/>
                  </pic:blipFill>
                  <pic:spPr>
                    <a:xfrm>
                      <a:off x="0" y="0"/>
                      <a:ext cx="527431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FFEDB" w14:textId="77777777" w:rsidR="00FD37C8" w:rsidRDefault="00FD37C8" w:rsidP="00FD37C8">
      <w:pPr>
        <w:pStyle w:val="3"/>
      </w:pPr>
      <w:bookmarkStart w:id="3" w:name="_Toc156855513"/>
      <w:r>
        <w:rPr>
          <w:rFonts w:hint="eastAsia"/>
        </w:rPr>
        <w:t>产品组成</w:t>
      </w:r>
      <w:bookmarkEnd w:id="3"/>
    </w:p>
    <w:p w14:paraId="5D5F3885" w14:textId="0B87A6DA" w:rsidR="00D924D6" w:rsidRPr="00D924D6" w:rsidRDefault="00D924D6" w:rsidP="00D924D6">
      <w:pPr>
        <w:rPr>
          <w:rFonts w:hint="eastAsia"/>
        </w:rPr>
      </w:pPr>
      <w:r w:rsidRPr="00D924D6">
        <w:drawing>
          <wp:inline distT="0" distB="0" distL="0" distR="0" wp14:anchorId="6E18AA0C" wp14:editId="1FA82BC2">
            <wp:extent cx="3460749" cy="5274309"/>
            <wp:effectExtent l="83820" t="68580" r="128905" b="128905"/>
            <wp:docPr id="1610021856" name="图片 5" descr="宣传册用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宣传册用-G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5584" r="1650"/>
                    <a:stretch/>
                  </pic:blipFill>
                  <pic:spPr bwMode="auto">
                    <a:xfrm rot="16200000">
                      <a:off x="0" y="0"/>
                      <a:ext cx="3460750" cy="527431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D672BC" w14:textId="77777777" w:rsidR="006B0227" w:rsidRDefault="009A38E9" w:rsidP="006B0227">
      <w:pPr>
        <w:rPr>
          <w:rFonts w:ascii="Times New Roman" w:eastAsia="黑体" w:hAnsi="Times New Roman" w:cstheme="minorBidi"/>
          <w:b/>
          <w:bCs/>
          <w:kern w:val="2"/>
          <w:sz w:val="28"/>
          <w:szCs w:val="32"/>
        </w:rPr>
      </w:pPr>
      <w:r>
        <w:rPr>
          <w:rFonts w:ascii="Times New Roman" w:eastAsia="黑体" w:hAnsi="Times New Roman" w:cstheme="minorBidi" w:hint="eastAsia"/>
          <w:b/>
          <w:bCs/>
          <w:kern w:val="2"/>
          <w:sz w:val="28"/>
          <w:szCs w:val="32"/>
        </w:rPr>
        <w:lastRenderedPageBreak/>
        <w:t>采用双极过滤</w:t>
      </w:r>
    </w:p>
    <w:p w14:paraId="6FFC7B5F" w14:textId="77777777" w:rsidR="00D43241" w:rsidRDefault="00756DFC" w:rsidP="00756DFC">
      <w:r>
        <w:rPr>
          <w:rFonts w:hint="eastAsia"/>
        </w:rPr>
        <w:t>其中</w:t>
      </w:r>
      <w:r w:rsidR="00D43241">
        <w:rPr>
          <w:rFonts w:hint="eastAsia"/>
        </w:rPr>
        <w:t>上</w:t>
      </w:r>
      <w:r>
        <w:rPr>
          <w:rFonts w:hint="eastAsia"/>
        </w:rPr>
        <w:t>下</w:t>
      </w:r>
      <w:r w:rsidR="00D43241">
        <w:rPr>
          <w:rFonts w:hint="eastAsia"/>
        </w:rPr>
        <w:t>游密闭阀</w:t>
      </w:r>
      <w:r>
        <w:rPr>
          <w:rFonts w:hint="eastAsia"/>
        </w:rPr>
        <w:t>采用</w:t>
      </w:r>
      <w:r w:rsidR="00D43241">
        <w:rPr>
          <w:rFonts w:hint="eastAsia"/>
        </w:rPr>
        <w:t>：</w:t>
      </w:r>
      <w:r w:rsidR="00D43241" w:rsidRPr="00756DFC">
        <w:rPr>
          <w:rFonts w:hint="eastAsia"/>
        </w:rPr>
        <w:t>¢</w:t>
      </w:r>
      <w:r w:rsidR="00D43241">
        <w:rPr>
          <w:rFonts w:hint="eastAsia"/>
        </w:rPr>
        <w:t>1</w:t>
      </w:r>
      <w:r w:rsidR="00D43241">
        <w:t>08</w:t>
      </w:r>
      <w:r w:rsidR="009A38E9">
        <w:rPr>
          <w:rFonts w:hint="eastAsia"/>
        </w:rPr>
        <w:t>蝶阀</w:t>
      </w:r>
    </w:p>
    <w:p w14:paraId="4415ECFD" w14:textId="77777777" w:rsidR="00D43241" w:rsidRDefault="00D43241" w:rsidP="00756DFC">
      <w:r>
        <w:rPr>
          <w:rFonts w:hint="eastAsia"/>
        </w:rPr>
        <w:t>循环消毒</w:t>
      </w:r>
      <w:r w:rsidR="00756DFC">
        <w:rPr>
          <w:rFonts w:hint="eastAsia"/>
        </w:rPr>
        <w:t>出入口及消毒验证口采用</w:t>
      </w:r>
      <w:r>
        <w:rPr>
          <w:rFonts w:hint="eastAsia"/>
        </w:rPr>
        <w:t>：</w:t>
      </w:r>
      <w:r w:rsidRPr="00756DFC">
        <w:rPr>
          <w:rFonts w:hint="eastAsia"/>
        </w:rPr>
        <w:t>¢</w:t>
      </w:r>
      <w:r w:rsidR="009A38E9">
        <w:t>25</w:t>
      </w:r>
      <w:r>
        <w:rPr>
          <w:rFonts w:hint="eastAsia"/>
        </w:rPr>
        <w:t>球阀</w:t>
      </w:r>
    </w:p>
    <w:p w14:paraId="18317AF5" w14:textId="77777777" w:rsidR="00977311" w:rsidRDefault="000C4094" w:rsidP="00756DFC">
      <w:r>
        <w:rPr>
          <w:rFonts w:hint="eastAsia"/>
        </w:rPr>
        <w:t>采样</w:t>
      </w:r>
      <w:r w:rsidR="00D43241" w:rsidRPr="00D43241">
        <w:rPr>
          <w:rFonts w:hint="eastAsia"/>
        </w:rPr>
        <w:t>口</w:t>
      </w:r>
      <w:r w:rsidR="00756DFC">
        <w:rPr>
          <w:rFonts w:hint="eastAsia"/>
        </w:rPr>
        <w:t>采用</w:t>
      </w:r>
      <w:r w:rsidR="00D43241" w:rsidRPr="00D43241">
        <w:rPr>
          <w:rFonts w:hint="eastAsia"/>
        </w:rPr>
        <w:t>：2</w:t>
      </w:r>
      <w:r w:rsidR="00D43241" w:rsidRPr="00D43241">
        <w:t>0HS</w:t>
      </w:r>
      <w:r w:rsidR="00D43241" w:rsidRPr="00D43241">
        <w:rPr>
          <w:rFonts w:hint="eastAsia"/>
        </w:rPr>
        <w:t>快插，</w:t>
      </w:r>
    </w:p>
    <w:p w14:paraId="3D46C2B3" w14:textId="77777777" w:rsidR="00D43241" w:rsidRPr="00D43241" w:rsidRDefault="00D43241" w:rsidP="00D43241">
      <w:r>
        <w:rPr>
          <w:rFonts w:hint="eastAsia"/>
        </w:rPr>
        <w:t>高效过滤器：</w:t>
      </w:r>
      <w:r w:rsidR="00756DFC">
        <w:rPr>
          <w:rFonts w:hint="eastAsia"/>
        </w:rPr>
        <w:t>采用</w:t>
      </w:r>
      <w:r>
        <w:rPr>
          <w:rFonts w:hint="eastAsia"/>
        </w:rPr>
        <w:t>H</w:t>
      </w:r>
      <w:r>
        <w:t>14</w:t>
      </w:r>
      <w:r w:rsidR="00756DFC">
        <w:rPr>
          <w:rFonts w:hint="eastAsia"/>
        </w:rPr>
        <w:t>（8</w:t>
      </w:r>
      <w:r w:rsidR="00756DFC">
        <w:t>5</w:t>
      </w:r>
      <w:r w:rsidR="00756DFC">
        <w:rPr>
          <w:rFonts w:hint="eastAsia"/>
        </w:rPr>
        <w:t>*</w:t>
      </w:r>
      <w:r w:rsidR="00756DFC">
        <w:t>85</w:t>
      </w:r>
      <w:r w:rsidR="00756DFC">
        <w:rPr>
          <w:rFonts w:hint="eastAsia"/>
        </w:rPr>
        <w:t>*</w:t>
      </w:r>
      <w:r w:rsidR="00756DFC">
        <w:t>50</w:t>
      </w:r>
      <w:r w:rsidR="00756DFC">
        <w:rPr>
          <w:rFonts w:hint="eastAsia"/>
        </w:rPr>
        <w:t>滤芯）高效过滤器</w:t>
      </w:r>
    </w:p>
    <w:p w14:paraId="5EA8219F" w14:textId="77777777" w:rsidR="006257B3" w:rsidRDefault="00676675" w:rsidP="00FE14B9">
      <w:pPr>
        <w:pStyle w:val="2"/>
      </w:pPr>
      <w:bookmarkStart w:id="4" w:name="_Toc156855514"/>
      <w:r>
        <w:rPr>
          <w:rFonts w:hint="eastAsia"/>
        </w:rPr>
        <w:t>通用参数</w:t>
      </w:r>
      <w:bookmarkEnd w:id="4"/>
    </w:p>
    <w:p w14:paraId="731EAD5F" w14:textId="77777777" w:rsidR="00137A8E" w:rsidRPr="00C13912" w:rsidRDefault="007452CE" w:rsidP="00C13912">
      <w:pPr>
        <w:pStyle w:val="aff4"/>
        <w:numPr>
          <w:ilvl w:val="0"/>
          <w:numId w:val="5"/>
        </w:numPr>
        <w:ind w:firstLineChars="0"/>
      </w:pPr>
      <w:r w:rsidRPr="00C13912">
        <w:rPr>
          <w:rFonts w:hint="eastAsia"/>
        </w:rPr>
        <w:t>整体</w:t>
      </w:r>
      <w:r w:rsidRPr="00C13912">
        <w:t>304</w:t>
      </w:r>
      <w:r w:rsidRPr="00C13912">
        <w:rPr>
          <w:rFonts w:hint="eastAsia"/>
        </w:rPr>
        <w:t>不锈钢材质；满焊焊接；</w:t>
      </w:r>
    </w:p>
    <w:p w14:paraId="7AEE02D4" w14:textId="77777777" w:rsidR="00137A8E" w:rsidRPr="00C13912" w:rsidRDefault="007452CE" w:rsidP="00C13912">
      <w:pPr>
        <w:pStyle w:val="aff4"/>
        <w:numPr>
          <w:ilvl w:val="0"/>
          <w:numId w:val="5"/>
        </w:numPr>
        <w:ind w:firstLineChars="0"/>
      </w:pPr>
      <w:r w:rsidRPr="00C13912">
        <w:rPr>
          <w:rFonts w:hint="eastAsia"/>
        </w:rPr>
        <w:t>承压能力：装置在</w:t>
      </w:r>
      <w:r w:rsidRPr="00C13912">
        <w:t>-2500Pa</w:t>
      </w:r>
      <w:r w:rsidRPr="00C13912">
        <w:rPr>
          <w:rFonts w:hint="eastAsia"/>
        </w:rPr>
        <w:t>压力持续作用</w:t>
      </w:r>
      <w:r w:rsidRPr="00C13912">
        <w:t>60min</w:t>
      </w:r>
      <w:r w:rsidRPr="00C13912">
        <w:rPr>
          <w:rFonts w:hint="eastAsia"/>
        </w:rPr>
        <w:t>，未产生永久性结构变形；</w:t>
      </w:r>
    </w:p>
    <w:p w14:paraId="17EF7FD2" w14:textId="77777777" w:rsidR="00137A8E" w:rsidRPr="00C13912" w:rsidRDefault="007452CE" w:rsidP="00C13912">
      <w:pPr>
        <w:pStyle w:val="aff4"/>
        <w:numPr>
          <w:ilvl w:val="0"/>
          <w:numId w:val="5"/>
        </w:numPr>
        <w:ind w:firstLineChars="0"/>
      </w:pPr>
      <w:r w:rsidRPr="00C13912">
        <w:rPr>
          <w:rFonts w:hint="eastAsia"/>
        </w:rPr>
        <w:t>气密性：装置在不小于±</w:t>
      </w:r>
      <w:r w:rsidRPr="00C13912">
        <w:t>3500Pa</w:t>
      </w:r>
      <w:r w:rsidRPr="00C13912">
        <w:rPr>
          <w:rFonts w:hint="eastAsia"/>
        </w:rPr>
        <w:t>压力时，小时泄漏率不大于装置净容积的</w:t>
      </w:r>
      <w:r w:rsidRPr="00C13912">
        <w:t>0.25%</w:t>
      </w:r>
      <w:r w:rsidRPr="00C13912">
        <w:rPr>
          <w:rFonts w:hint="eastAsia"/>
        </w:rPr>
        <w:t>；</w:t>
      </w:r>
    </w:p>
    <w:p w14:paraId="5A07580E" w14:textId="77777777" w:rsidR="00137A8E" w:rsidRPr="00C13912" w:rsidRDefault="007452CE" w:rsidP="00C13912">
      <w:pPr>
        <w:pStyle w:val="aff4"/>
        <w:numPr>
          <w:ilvl w:val="0"/>
          <w:numId w:val="5"/>
        </w:numPr>
        <w:ind w:firstLineChars="0"/>
      </w:pPr>
      <w:r w:rsidRPr="00C13912">
        <w:rPr>
          <w:rFonts w:hint="eastAsia"/>
        </w:rPr>
        <w:t>装置扫描采样探头尺寸</w:t>
      </w:r>
      <w:r w:rsidRPr="00C13912">
        <w:t>8.8cm</w:t>
      </w:r>
      <w:r w:rsidRPr="00926584">
        <w:rPr>
          <w:vertAlign w:val="superscript"/>
        </w:rPr>
        <w:t>2</w:t>
      </w:r>
      <w:r w:rsidRPr="00C13912">
        <w:rPr>
          <w:rFonts w:hint="eastAsia"/>
        </w:rPr>
        <w:t>，开口处边长之比</w:t>
      </w:r>
      <w:r w:rsidRPr="00C13912">
        <w:t>14</w:t>
      </w:r>
      <w:r w:rsidRPr="00C13912">
        <w:rPr>
          <w:rFonts w:hint="eastAsia"/>
        </w:rPr>
        <w:t>：</w:t>
      </w:r>
      <w:r w:rsidRPr="00C13912">
        <w:t>1</w:t>
      </w:r>
      <w:r w:rsidRPr="00C13912">
        <w:rPr>
          <w:rFonts w:hint="eastAsia"/>
        </w:rPr>
        <w:t>；</w:t>
      </w:r>
    </w:p>
    <w:p w14:paraId="66C9F6D6" w14:textId="77777777" w:rsidR="00137A8E" w:rsidRPr="00C13912" w:rsidRDefault="007452CE" w:rsidP="00C13912">
      <w:pPr>
        <w:pStyle w:val="aff4"/>
        <w:numPr>
          <w:ilvl w:val="0"/>
          <w:numId w:val="5"/>
        </w:numPr>
        <w:ind w:firstLineChars="0"/>
      </w:pPr>
      <w:r w:rsidRPr="00C13912">
        <w:rPr>
          <w:rFonts w:hint="eastAsia"/>
        </w:rPr>
        <w:t>扫描检漏范围符合国家规范</w:t>
      </w:r>
      <w:r w:rsidRPr="00C13912">
        <w:t>GB</w:t>
      </w:r>
      <w:r w:rsidRPr="00C13912">
        <w:rPr>
          <w:rFonts w:hint="eastAsia"/>
        </w:rPr>
        <w:t>／</w:t>
      </w:r>
      <w:r w:rsidRPr="00C13912">
        <w:t>T13354-2020</w:t>
      </w:r>
      <w:r w:rsidRPr="00C13912">
        <w:rPr>
          <w:rFonts w:hint="eastAsia"/>
        </w:rPr>
        <w:t>和行业标准</w:t>
      </w:r>
      <w:r w:rsidRPr="00C13912">
        <w:t>JG/T 497-2016</w:t>
      </w:r>
      <w:r w:rsidRPr="00C13912">
        <w:rPr>
          <w:rFonts w:hint="eastAsia"/>
        </w:rPr>
        <w:t>要求；</w:t>
      </w:r>
    </w:p>
    <w:p w14:paraId="6D0F6334" w14:textId="77777777" w:rsidR="00137A8E" w:rsidRPr="00C13912" w:rsidRDefault="007452CE" w:rsidP="00C13912">
      <w:pPr>
        <w:pStyle w:val="aff4"/>
        <w:numPr>
          <w:ilvl w:val="0"/>
          <w:numId w:val="5"/>
        </w:numPr>
        <w:ind w:firstLineChars="0"/>
      </w:pPr>
      <w:r w:rsidRPr="00C13912">
        <w:rPr>
          <w:rFonts w:hint="eastAsia"/>
        </w:rPr>
        <w:t>漏点识别有效性</w:t>
      </w:r>
      <w:r w:rsidR="007F5E9D">
        <w:rPr>
          <w:rFonts w:hint="eastAsia"/>
        </w:rPr>
        <w:t>符合</w:t>
      </w:r>
      <w:r w:rsidRPr="00C13912">
        <w:rPr>
          <w:rFonts w:hint="eastAsia"/>
        </w:rPr>
        <w:t>国家规范</w:t>
      </w:r>
      <w:r w:rsidRPr="00C13912">
        <w:t>GB</w:t>
      </w:r>
      <w:r w:rsidRPr="00C13912">
        <w:rPr>
          <w:rFonts w:hint="eastAsia"/>
        </w:rPr>
        <w:t>／</w:t>
      </w:r>
      <w:r w:rsidRPr="00C13912">
        <w:t>T13354-2020</w:t>
      </w:r>
      <w:r w:rsidRPr="00C13912">
        <w:rPr>
          <w:rFonts w:hint="eastAsia"/>
        </w:rPr>
        <w:t>和行业标准</w:t>
      </w:r>
      <w:r w:rsidRPr="00C13912">
        <w:t>JG/T 497-2016</w:t>
      </w:r>
      <w:r w:rsidRPr="00C13912">
        <w:rPr>
          <w:rFonts w:hint="eastAsia"/>
        </w:rPr>
        <w:t>要求</w:t>
      </w:r>
      <w:r w:rsidR="00676675">
        <w:rPr>
          <w:rFonts w:hint="eastAsia"/>
        </w:rPr>
        <w:t>；</w:t>
      </w:r>
    </w:p>
    <w:p w14:paraId="025DBE93" w14:textId="77777777" w:rsidR="00137A8E" w:rsidRPr="00C13912" w:rsidRDefault="007452CE" w:rsidP="00C13912">
      <w:pPr>
        <w:pStyle w:val="aff4"/>
        <w:numPr>
          <w:ilvl w:val="0"/>
          <w:numId w:val="5"/>
        </w:numPr>
        <w:ind w:firstLineChars="0"/>
      </w:pPr>
      <w:r w:rsidRPr="00C13912">
        <w:rPr>
          <w:rFonts w:hint="eastAsia"/>
        </w:rPr>
        <w:t>配</w:t>
      </w:r>
      <w:r w:rsidRPr="00C13912">
        <w:t>H14</w:t>
      </w:r>
      <w:r w:rsidRPr="00C13912">
        <w:rPr>
          <w:rFonts w:hint="eastAsia"/>
        </w:rPr>
        <w:t>高效过滤器</w:t>
      </w:r>
      <w:r w:rsidR="00676675">
        <w:rPr>
          <w:rFonts w:hint="eastAsia"/>
        </w:rPr>
        <w:t>，可进行原位消毒</w:t>
      </w:r>
      <w:r w:rsidR="00A80AE9">
        <w:rPr>
          <w:rFonts w:hint="eastAsia"/>
        </w:rPr>
        <w:t>和消毒验证</w:t>
      </w:r>
      <w:r w:rsidR="00676675">
        <w:rPr>
          <w:rFonts w:hint="eastAsia"/>
        </w:rPr>
        <w:t>。</w:t>
      </w:r>
    </w:p>
    <w:p w14:paraId="6164CA78" w14:textId="77777777" w:rsidR="004F0D45" w:rsidRDefault="004F0D45" w:rsidP="00FE14B9">
      <w:pPr>
        <w:pStyle w:val="2"/>
      </w:pPr>
      <w:bookmarkStart w:id="5" w:name="_Toc156855515"/>
      <w:r>
        <w:rPr>
          <w:rFonts w:hint="eastAsia"/>
        </w:rPr>
        <w:t>规格型号</w:t>
      </w:r>
      <w:bookmarkEnd w:id="5"/>
    </w:p>
    <w:p w14:paraId="72B838DB" w14:textId="77777777" w:rsidR="006257B3" w:rsidRDefault="007F5E9D" w:rsidP="00B75A0A">
      <w:pPr>
        <w:ind w:firstLineChars="200" w:firstLine="480"/>
      </w:pPr>
      <w:r>
        <w:rPr>
          <w:rFonts w:hint="eastAsia"/>
        </w:rPr>
        <w:t>根据管道尺寸，分为D</w:t>
      </w:r>
      <w:r>
        <w:t>N100</w:t>
      </w:r>
      <w:r>
        <w:rPr>
          <w:rFonts w:hint="eastAsia"/>
        </w:rPr>
        <w:t>和D</w:t>
      </w:r>
      <w:r>
        <w:t>N200</w:t>
      </w:r>
      <w:r>
        <w:rPr>
          <w:rFonts w:hint="eastAsia"/>
        </w:rPr>
        <w:t>两种。</w:t>
      </w:r>
    </w:p>
    <w:p w14:paraId="206A238B" w14:textId="77777777" w:rsidR="00013254" w:rsidRDefault="0032290B" w:rsidP="00013254">
      <w:pPr>
        <w:pStyle w:val="2"/>
      </w:pPr>
      <w:bookmarkStart w:id="6" w:name="_Toc156855516"/>
      <w:r>
        <w:rPr>
          <w:rFonts w:hint="eastAsia"/>
        </w:rPr>
        <w:lastRenderedPageBreak/>
        <w:t>参考设计图</w:t>
      </w:r>
      <w:bookmarkEnd w:id="6"/>
    </w:p>
    <w:p w14:paraId="22E25A3F" w14:textId="77777777" w:rsidR="00013254" w:rsidRDefault="0032290B" w:rsidP="00D924D6">
      <w:pPr>
        <w:ind w:firstLineChars="200" w:firstLine="480"/>
        <w:jc w:val="center"/>
      </w:pPr>
      <w:r w:rsidRPr="0032290B">
        <w:rPr>
          <w:noProof/>
        </w:rPr>
        <w:drawing>
          <wp:inline distT="0" distB="0" distL="0" distR="0" wp14:anchorId="530F76B2" wp14:editId="7238E598">
            <wp:extent cx="3787140" cy="5207000"/>
            <wp:effectExtent l="76200" t="76200" r="137160" b="127000"/>
            <wp:docPr id="6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971" cy="521089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0ACF90D" w14:textId="77777777" w:rsidR="00B43D7A" w:rsidRDefault="007C28DB">
      <w:pPr>
        <w:pStyle w:val="1"/>
      </w:pPr>
      <w:bookmarkStart w:id="7" w:name="_Toc156855517"/>
      <w:r>
        <w:rPr>
          <w:rFonts w:hint="eastAsia"/>
        </w:rPr>
        <w:lastRenderedPageBreak/>
        <w:t>产品安装</w:t>
      </w:r>
      <w:r w:rsidR="00A80AE9">
        <w:rPr>
          <w:rFonts w:hint="eastAsia"/>
        </w:rPr>
        <w:t>及运行</w:t>
      </w:r>
      <w:bookmarkEnd w:id="7"/>
    </w:p>
    <w:p w14:paraId="66DB6394" w14:textId="77777777" w:rsidR="00676675" w:rsidRDefault="00676675" w:rsidP="00676675">
      <w:pPr>
        <w:pStyle w:val="2"/>
      </w:pPr>
      <w:bookmarkStart w:id="8" w:name="_Toc43543193"/>
      <w:bookmarkStart w:id="9" w:name="_Toc43714182"/>
      <w:bookmarkStart w:id="10" w:name="_Toc156855518"/>
      <w:r>
        <w:rPr>
          <w:rFonts w:hint="eastAsia"/>
        </w:rPr>
        <w:t>安装</w:t>
      </w:r>
      <w:r>
        <w:t>说明</w:t>
      </w:r>
      <w:bookmarkEnd w:id="8"/>
      <w:bookmarkEnd w:id="9"/>
      <w:bookmarkEnd w:id="10"/>
    </w:p>
    <w:p w14:paraId="09880846" w14:textId="77777777" w:rsidR="00676675" w:rsidRDefault="00676675" w:rsidP="00676675">
      <w:pPr>
        <w:pStyle w:val="aff6"/>
        <w:snapToGrid w:val="0"/>
        <w:spacing w:afterLines="50" w:after="156"/>
        <w:ind w:firstLine="480"/>
      </w:pPr>
      <w:r>
        <w:rPr>
          <w:rFonts w:hint="eastAsia"/>
          <w:lang w:val="en-US"/>
        </w:rPr>
        <w:t>（1）</w:t>
      </w:r>
      <w:r w:rsidRPr="003C0FB5">
        <w:rPr>
          <w:rFonts w:hint="eastAsia"/>
        </w:rPr>
        <w:t>安装前打开包装，请仔细阅读本</w:t>
      </w:r>
      <w:r>
        <w:rPr>
          <w:rFonts w:hint="eastAsia"/>
        </w:rPr>
        <w:t>用户手册</w:t>
      </w:r>
      <w:r w:rsidRPr="003C0FB5">
        <w:rPr>
          <w:rFonts w:hint="eastAsia"/>
        </w:rPr>
        <w:t>，检查表面是否有挤压、破损，如有问题与供应单位联系。</w:t>
      </w:r>
    </w:p>
    <w:p w14:paraId="42B2214C" w14:textId="77777777" w:rsidR="00676675" w:rsidRPr="00362D42" w:rsidRDefault="00676675" w:rsidP="00676675">
      <w:pPr>
        <w:pStyle w:val="aff6"/>
        <w:snapToGrid w:val="0"/>
        <w:spacing w:afterLines="50" w:after="156"/>
        <w:ind w:firstLine="480"/>
        <w:rPr>
          <w:lang w:val="en-US"/>
        </w:rPr>
      </w:pPr>
      <w:r>
        <w:rPr>
          <w:rFonts w:hint="eastAsia"/>
          <w:lang w:val="en-US"/>
        </w:rPr>
        <w:t>（2）</w:t>
      </w:r>
      <w:r w:rsidRPr="00362D42">
        <w:rPr>
          <w:lang w:val="en-US"/>
        </w:rPr>
        <w:t>对</w:t>
      </w:r>
      <w:r w:rsidR="00A80AE9">
        <w:rPr>
          <w:rFonts w:hint="eastAsia"/>
          <w:lang w:val="en-US"/>
        </w:rPr>
        <w:t>设备</w:t>
      </w:r>
      <w:r w:rsidRPr="00362D42">
        <w:rPr>
          <w:lang w:val="en-US"/>
        </w:rPr>
        <w:t>内腔进行擦拭清洁处理和吹扫，坚决避免金属</w:t>
      </w:r>
      <w:proofErr w:type="gramStart"/>
      <w:r w:rsidRPr="00362D42">
        <w:rPr>
          <w:lang w:val="en-US"/>
        </w:rPr>
        <w:t>屑</w:t>
      </w:r>
      <w:proofErr w:type="gramEnd"/>
      <w:r w:rsidRPr="00362D42">
        <w:rPr>
          <w:lang w:val="en-US"/>
        </w:rPr>
        <w:t>残存</w:t>
      </w:r>
      <w:r w:rsidR="00A80AE9">
        <w:rPr>
          <w:rFonts w:hint="eastAsia"/>
          <w:lang w:val="en-US"/>
        </w:rPr>
        <w:t>内腔</w:t>
      </w:r>
      <w:r w:rsidRPr="00362D42">
        <w:rPr>
          <w:rFonts w:hint="eastAsia"/>
          <w:lang w:val="en-US"/>
        </w:rPr>
        <w:t>。</w:t>
      </w:r>
      <w:r w:rsidRPr="00362D42">
        <w:rPr>
          <w:lang w:val="en-US"/>
        </w:rPr>
        <w:t xml:space="preserve"> </w:t>
      </w:r>
    </w:p>
    <w:p w14:paraId="46B43F78" w14:textId="77777777" w:rsidR="00BB5BB5" w:rsidRDefault="00BB5BB5" w:rsidP="00676675">
      <w:pPr>
        <w:pStyle w:val="2"/>
      </w:pPr>
      <w:bookmarkStart w:id="11" w:name="_Toc156855519"/>
      <w:r>
        <w:rPr>
          <w:rFonts w:hint="eastAsia"/>
        </w:rPr>
        <w:t>安装</w:t>
      </w:r>
      <w:r>
        <w:t>注意事项</w:t>
      </w:r>
      <w:bookmarkEnd w:id="11"/>
    </w:p>
    <w:p w14:paraId="0BF3B6CA" w14:textId="77777777" w:rsidR="00A80AE9" w:rsidRDefault="00A80AE9" w:rsidP="00A80AE9">
      <w:pPr>
        <w:pStyle w:val="aff6"/>
        <w:snapToGrid w:val="0"/>
        <w:spacing w:afterLines="50" w:after="156"/>
        <w:ind w:firstLine="480"/>
        <w:rPr>
          <w:lang w:val="en-US"/>
        </w:rPr>
      </w:pPr>
      <w:proofErr w:type="gramStart"/>
      <w:r w:rsidRPr="00A80AE9">
        <w:rPr>
          <w:rFonts w:hint="eastAsia"/>
          <w:lang w:val="en-US"/>
        </w:rPr>
        <w:t>本设备</w:t>
      </w:r>
      <w:proofErr w:type="gramEnd"/>
      <w:r w:rsidRPr="00A80AE9">
        <w:rPr>
          <w:rFonts w:hint="eastAsia"/>
          <w:lang w:val="en-US"/>
        </w:rPr>
        <w:t>为</w:t>
      </w:r>
      <w:r w:rsidRPr="009C2CAF">
        <w:rPr>
          <w:lang w:val="en-US"/>
        </w:rPr>
        <w:t>气密性结构，严禁</w:t>
      </w:r>
      <w:r>
        <w:rPr>
          <w:rFonts w:hint="eastAsia"/>
          <w:lang w:val="en-US"/>
        </w:rPr>
        <w:t>撞击设备和在设备</w:t>
      </w:r>
      <w:r w:rsidRPr="009C2CAF">
        <w:rPr>
          <w:lang w:val="en-US"/>
        </w:rPr>
        <w:t>上开孔</w:t>
      </w:r>
      <w:r>
        <w:rPr>
          <w:rFonts w:hint="eastAsia"/>
          <w:lang w:val="en-US"/>
        </w:rPr>
        <w:t>。</w:t>
      </w:r>
    </w:p>
    <w:p w14:paraId="1FB80ED8" w14:textId="77777777" w:rsidR="00A80AE9" w:rsidRPr="00E053C5" w:rsidRDefault="00A80AE9" w:rsidP="00A80AE9">
      <w:pPr>
        <w:pStyle w:val="2"/>
        <w:rPr>
          <w:szCs w:val="28"/>
        </w:rPr>
      </w:pPr>
      <w:bookmarkStart w:id="12" w:name="_Toc43714185"/>
      <w:bookmarkStart w:id="13" w:name="_Toc156855520"/>
      <w:r>
        <w:rPr>
          <w:rFonts w:hint="eastAsia"/>
          <w:szCs w:val="28"/>
        </w:rPr>
        <w:t>消毒</w:t>
      </w:r>
      <w:bookmarkEnd w:id="12"/>
      <w:bookmarkEnd w:id="13"/>
    </w:p>
    <w:p w14:paraId="731E356E" w14:textId="77777777" w:rsidR="00A80AE9" w:rsidRDefault="00A80AE9" w:rsidP="00A80AE9">
      <w:pPr>
        <w:pStyle w:val="aff6"/>
        <w:snapToGrid w:val="0"/>
        <w:spacing w:afterLines="50" w:after="156"/>
        <w:ind w:firstLine="480"/>
        <w:rPr>
          <w:lang w:val="en-US"/>
        </w:rPr>
      </w:pPr>
      <w:r>
        <w:rPr>
          <w:rFonts w:hint="eastAsia"/>
          <w:lang w:val="en-US"/>
        </w:rPr>
        <w:t>在关闭设备两端</w:t>
      </w:r>
      <w:r w:rsidR="00926584">
        <w:rPr>
          <w:rFonts w:hint="eastAsia"/>
          <w:lang w:val="en-US"/>
        </w:rPr>
        <w:t>蝶阀后</w:t>
      </w:r>
      <w:r>
        <w:rPr>
          <w:rFonts w:hint="eastAsia"/>
          <w:lang w:val="en-US"/>
        </w:rPr>
        <w:t>，</w:t>
      </w:r>
      <w:r w:rsidRPr="00C84803">
        <w:rPr>
          <w:rFonts w:hint="eastAsia"/>
          <w:lang w:val="en-US"/>
        </w:rPr>
        <w:t>采用气体循环消毒装置对该设备进行消毒。</w:t>
      </w:r>
    </w:p>
    <w:p w14:paraId="68F4A94E" w14:textId="77777777" w:rsidR="00A80AE9" w:rsidRDefault="00A80AE9" w:rsidP="00A80AE9">
      <w:pPr>
        <w:pStyle w:val="aff6"/>
        <w:snapToGrid w:val="0"/>
        <w:spacing w:afterLines="50" w:after="156"/>
        <w:ind w:firstLine="482"/>
        <w:rPr>
          <w:lang w:val="en-US"/>
        </w:rPr>
      </w:pPr>
      <w:r w:rsidRPr="006631EF">
        <w:rPr>
          <w:rFonts w:hint="eastAsia"/>
          <w:b/>
          <w:szCs w:val="32"/>
        </w:rPr>
        <w:t>消毒作业程序依据</w:t>
      </w:r>
      <w:r>
        <w:rPr>
          <w:rFonts w:hint="eastAsia"/>
          <w:b/>
          <w:szCs w:val="32"/>
        </w:rPr>
        <w:t>业主</w:t>
      </w:r>
      <w:r w:rsidRPr="006631EF">
        <w:rPr>
          <w:rFonts w:hint="eastAsia"/>
          <w:b/>
          <w:szCs w:val="32"/>
        </w:rPr>
        <w:t>单位规定进行。</w:t>
      </w:r>
    </w:p>
    <w:p w14:paraId="0D10085B" w14:textId="77777777" w:rsidR="00A80AE9" w:rsidRPr="00C84803" w:rsidRDefault="00A80AE9" w:rsidP="00A80AE9">
      <w:pPr>
        <w:pStyle w:val="2"/>
        <w:rPr>
          <w:szCs w:val="28"/>
        </w:rPr>
      </w:pPr>
      <w:bookmarkStart w:id="14" w:name="_Toc43714186"/>
      <w:bookmarkStart w:id="15" w:name="_Toc156855521"/>
      <w:r w:rsidRPr="00C84803">
        <w:rPr>
          <w:rFonts w:hint="eastAsia"/>
          <w:szCs w:val="28"/>
        </w:rPr>
        <w:t>过滤器更换</w:t>
      </w:r>
      <w:bookmarkEnd w:id="14"/>
      <w:bookmarkEnd w:id="15"/>
    </w:p>
    <w:p w14:paraId="3B1D3791" w14:textId="77777777" w:rsidR="00A80AE9" w:rsidRDefault="00A80AE9" w:rsidP="00A80AE9">
      <w:pPr>
        <w:pStyle w:val="aff6"/>
        <w:snapToGrid w:val="0"/>
        <w:spacing w:afterLines="50" w:after="156"/>
        <w:ind w:firstLine="480"/>
        <w:rPr>
          <w:lang w:val="en-US"/>
        </w:rPr>
      </w:pPr>
      <w:r w:rsidRPr="00C84803">
        <w:rPr>
          <w:rFonts w:hint="eastAsia"/>
          <w:lang w:val="en-US"/>
        </w:rPr>
        <w:t>根据高效空气过滤器的</w:t>
      </w:r>
      <w:r w:rsidR="00926584">
        <w:rPr>
          <w:rFonts w:hint="eastAsia"/>
          <w:lang w:val="en-US"/>
        </w:rPr>
        <w:t>扫描检漏情况</w:t>
      </w:r>
      <w:r w:rsidRPr="00C84803">
        <w:rPr>
          <w:rFonts w:hint="eastAsia"/>
          <w:lang w:val="en-US"/>
        </w:rPr>
        <w:t>判断是否需要</w:t>
      </w:r>
      <w:r>
        <w:rPr>
          <w:rFonts w:hint="eastAsia"/>
          <w:lang w:val="en-US"/>
        </w:rPr>
        <w:t>更换</w:t>
      </w:r>
      <w:r w:rsidR="00926584">
        <w:rPr>
          <w:rFonts w:hint="eastAsia"/>
          <w:lang w:val="en-US"/>
        </w:rPr>
        <w:t>高效过滤器</w:t>
      </w:r>
      <w:r w:rsidRPr="00C84803">
        <w:rPr>
          <w:rFonts w:hint="eastAsia"/>
          <w:lang w:val="en-US"/>
        </w:rPr>
        <w:t>。更换过滤器前，须对高效过滤器进行原位消毒，消毒结束后方可更换高效过滤器。</w:t>
      </w:r>
    </w:p>
    <w:p w14:paraId="6AE98B77" w14:textId="77777777" w:rsidR="00A80AE9" w:rsidRPr="00C84803" w:rsidRDefault="00A80AE9" w:rsidP="00A80AE9">
      <w:pPr>
        <w:pStyle w:val="2"/>
        <w:rPr>
          <w:szCs w:val="28"/>
        </w:rPr>
      </w:pPr>
      <w:bookmarkStart w:id="16" w:name="_Toc43714187"/>
      <w:bookmarkStart w:id="17" w:name="_Toc156855522"/>
      <w:r>
        <w:rPr>
          <w:rFonts w:hint="eastAsia"/>
          <w:szCs w:val="28"/>
        </w:rPr>
        <w:t>注意事项</w:t>
      </w:r>
      <w:bookmarkEnd w:id="16"/>
      <w:bookmarkEnd w:id="17"/>
    </w:p>
    <w:p w14:paraId="1C98539C" w14:textId="77777777" w:rsidR="00A80AE9" w:rsidRPr="009C2CAF" w:rsidRDefault="00926584" w:rsidP="00A80AE9">
      <w:pPr>
        <w:pStyle w:val="aff6"/>
        <w:snapToGrid w:val="0"/>
        <w:spacing w:afterLines="50" w:after="156"/>
        <w:ind w:firstLine="480"/>
        <w:rPr>
          <w:lang w:val="en-US"/>
        </w:rPr>
      </w:pPr>
      <w:r>
        <w:rPr>
          <w:lang w:val="en-US"/>
        </w:rPr>
        <w:t>1</w:t>
      </w:r>
      <w:r w:rsidR="00A80AE9" w:rsidRPr="009C2CAF">
        <w:rPr>
          <w:lang w:val="en-US"/>
        </w:rPr>
        <w:t>、 在正常运行时，严禁使用任何物体撞击高效过滤器</w:t>
      </w:r>
      <w:r>
        <w:rPr>
          <w:rFonts w:hint="eastAsia"/>
          <w:lang w:val="en-US"/>
        </w:rPr>
        <w:t>段</w:t>
      </w:r>
      <w:r w:rsidR="00A80AE9" w:rsidRPr="009C2CAF">
        <w:rPr>
          <w:lang w:val="en-US"/>
        </w:rPr>
        <w:t>，如高效过滤器</w:t>
      </w:r>
      <w:r w:rsidR="00A80AE9" w:rsidRPr="009C2CAF">
        <w:rPr>
          <w:rFonts w:hint="eastAsia"/>
          <w:lang w:val="en-US"/>
        </w:rPr>
        <w:t>遭到破坏，应立即更换高效过滤器；</w:t>
      </w:r>
      <w:r w:rsidR="00A80AE9" w:rsidRPr="009C2CAF">
        <w:rPr>
          <w:lang w:val="en-US"/>
        </w:rPr>
        <w:t xml:space="preserve"> </w:t>
      </w:r>
    </w:p>
    <w:p w14:paraId="1ACC596C" w14:textId="77777777" w:rsidR="00A80AE9" w:rsidRPr="009C2CAF" w:rsidRDefault="006F5ED9" w:rsidP="00A80AE9">
      <w:pPr>
        <w:pStyle w:val="aff6"/>
        <w:snapToGrid w:val="0"/>
        <w:spacing w:afterLines="50" w:after="156"/>
        <w:ind w:firstLine="480"/>
        <w:rPr>
          <w:lang w:val="en-US"/>
        </w:rPr>
      </w:pPr>
      <w:r>
        <w:rPr>
          <w:lang w:val="en-US"/>
        </w:rPr>
        <w:t>2</w:t>
      </w:r>
      <w:r w:rsidR="00A80AE9" w:rsidRPr="009C2CAF">
        <w:rPr>
          <w:lang w:val="en-US"/>
        </w:rPr>
        <w:t>、 更换高效过滤器时应注意拆箱、搬运及安装取用时保护滤纸完整无损，</w:t>
      </w:r>
      <w:r w:rsidR="00A80AE9" w:rsidRPr="009C2CAF">
        <w:rPr>
          <w:rFonts w:hint="eastAsia"/>
          <w:lang w:val="en-US"/>
        </w:rPr>
        <w:t>严禁物品触及滤纸造成破损；</w:t>
      </w:r>
      <w:r w:rsidR="00A80AE9" w:rsidRPr="009C2CAF">
        <w:rPr>
          <w:lang w:val="en-US"/>
        </w:rPr>
        <w:t xml:space="preserve"> </w:t>
      </w:r>
    </w:p>
    <w:p w14:paraId="2C8F3E3B" w14:textId="77777777" w:rsidR="00A80AE9" w:rsidRPr="009C2CAF" w:rsidRDefault="006F5ED9" w:rsidP="00A80AE9">
      <w:pPr>
        <w:pStyle w:val="aff6"/>
        <w:snapToGrid w:val="0"/>
        <w:spacing w:afterLines="50" w:after="156"/>
        <w:ind w:firstLine="480"/>
        <w:rPr>
          <w:lang w:val="en-US"/>
        </w:rPr>
      </w:pPr>
      <w:r>
        <w:rPr>
          <w:lang w:val="en-US"/>
        </w:rPr>
        <w:t>3</w:t>
      </w:r>
      <w:r w:rsidR="00A80AE9" w:rsidRPr="009C2CAF">
        <w:rPr>
          <w:lang w:val="en-US"/>
        </w:rPr>
        <w:t>、 更换过滤器时，要注意高效过滤器气流流向标志与</w:t>
      </w:r>
      <w:r w:rsidR="00926584">
        <w:rPr>
          <w:rFonts w:hint="eastAsia"/>
          <w:lang w:val="en-US"/>
        </w:rPr>
        <w:t>流体流向</w:t>
      </w:r>
      <w:r w:rsidR="00A80AE9" w:rsidRPr="009C2CAF">
        <w:rPr>
          <w:lang w:val="en-US"/>
        </w:rPr>
        <w:t xml:space="preserve">一致； </w:t>
      </w:r>
    </w:p>
    <w:p w14:paraId="0E53278B" w14:textId="77777777" w:rsidR="00A80AE9" w:rsidRDefault="006F5ED9" w:rsidP="00A80AE9">
      <w:pPr>
        <w:pStyle w:val="aff6"/>
        <w:snapToGrid w:val="0"/>
        <w:spacing w:afterLines="50" w:after="156"/>
        <w:ind w:firstLine="480"/>
        <w:rPr>
          <w:lang w:val="en-US"/>
        </w:rPr>
      </w:pPr>
      <w:r>
        <w:rPr>
          <w:lang w:val="en-US"/>
        </w:rPr>
        <w:t>4</w:t>
      </w:r>
      <w:r w:rsidR="00A80AE9" w:rsidRPr="009C2CAF">
        <w:rPr>
          <w:lang w:val="en-US"/>
        </w:rPr>
        <w:t>、 在拧紧过滤器压框螺母时，用力要均匀、适当，确保高效过滤器密封稳</w:t>
      </w:r>
      <w:r w:rsidR="00A80AE9" w:rsidRPr="009C2CAF">
        <w:rPr>
          <w:rFonts w:hint="eastAsia"/>
          <w:lang w:val="en-US"/>
        </w:rPr>
        <w:t>定可靠，避免高效过滤器变形而导致泄漏。</w:t>
      </w:r>
    </w:p>
    <w:p w14:paraId="2720A543" w14:textId="77777777" w:rsidR="00A80AE9" w:rsidRDefault="00A80AE9" w:rsidP="00A80AE9">
      <w:pPr>
        <w:pStyle w:val="1"/>
      </w:pPr>
      <w:bookmarkStart w:id="18" w:name="_Toc43543211"/>
      <w:bookmarkStart w:id="19" w:name="_Toc43714188"/>
      <w:bookmarkStart w:id="20" w:name="_Toc156855523"/>
      <w:r>
        <w:rPr>
          <w:rFonts w:hint="eastAsia"/>
        </w:rPr>
        <w:lastRenderedPageBreak/>
        <w:t>设备</w:t>
      </w:r>
      <w:r>
        <w:t>维护</w:t>
      </w:r>
      <w:bookmarkEnd w:id="18"/>
      <w:bookmarkEnd w:id="19"/>
      <w:bookmarkEnd w:id="20"/>
    </w:p>
    <w:p w14:paraId="2A70C3CC" w14:textId="77777777" w:rsidR="00A80AE9" w:rsidRPr="006A3FDE" w:rsidRDefault="00A80AE9" w:rsidP="00A80AE9">
      <w:pPr>
        <w:pStyle w:val="2"/>
      </w:pPr>
      <w:bookmarkStart w:id="21" w:name="_Toc43111852"/>
      <w:bookmarkStart w:id="22" w:name="_Toc43543212"/>
      <w:bookmarkStart w:id="23" w:name="_Toc43714189"/>
      <w:bookmarkStart w:id="24" w:name="_Toc156855524"/>
      <w:r>
        <w:rPr>
          <w:rFonts w:hint="eastAsia"/>
        </w:rPr>
        <w:t>维护条例</w:t>
      </w:r>
      <w:bookmarkEnd w:id="21"/>
      <w:bookmarkEnd w:id="22"/>
      <w:bookmarkEnd w:id="23"/>
      <w:bookmarkEnd w:id="24"/>
    </w:p>
    <w:p w14:paraId="43143563" w14:textId="77777777" w:rsidR="00A80AE9" w:rsidRPr="00451977" w:rsidRDefault="00A80AE9" w:rsidP="00A80AE9">
      <w:pPr>
        <w:pStyle w:val="aff6"/>
        <w:ind w:firstLine="482"/>
        <w:rPr>
          <w:b/>
        </w:rPr>
      </w:pPr>
      <w:r w:rsidRPr="00451977">
        <w:rPr>
          <w:rFonts w:hint="eastAsia"/>
          <w:b/>
        </w:rPr>
        <w:t>特别注意：业主单位操作维护人员负责定期检查</w:t>
      </w:r>
      <w:r>
        <w:rPr>
          <w:rFonts w:hint="eastAsia"/>
          <w:b/>
        </w:rPr>
        <w:t>设备</w:t>
      </w:r>
      <w:r w:rsidRPr="00451977">
        <w:rPr>
          <w:rFonts w:hint="eastAsia"/>
          <w:b/>
        </w:rPr>
        <w:t>内各部件的运行状态，以及对各部件进行相关保养。如业主</w:t>
      </w:r>
      <w:proofErr w:type="gramStart"/>
      <w:r w:rsidRPr="00451977">
        <w:rPr>
          <w:rFonts w:hint="eastAsia"/>
          <w:b/>
        </w:rPr>
        <w:t>方操作</w:t>
      </w:r>
      <w:proofErr w:type="gramEnd"/>
      <w:r w:rsidRPr="00451977">
        <w:rPr>
          <w:rFonts w:hint="eastAsia"/>
          <w:b/>
        </w:rPr>
        <w:t>维护人员未能及时发现设备运行故障</w:t>
      </w:r>
      <w:r>
        <w:rPr>
          <w:rFonts w:hint="eastAsia"/>
          <w:b/>
        </w:rPr>
        <w:t>、</w:t>
      </w:r>
      <w:r w:rsidRPr="00451977">
        <w:rPr>
          <w:rFonts w:hint="eastAsia"/>
          <w:b/>
        </w:rPr>
        <w:t>零部件故障</w:t>
      </w:r>
      <w:r>
        <w:rPr>
          <w:rFonts w:hint="eastAsia"/>
          <w:b/>
        </w:rPr>
        <w:t>、</w:t>
      </w:r>
      <w:r w:rsidRPr="00F91E03">
        <w:rPr>
          <w:b/>
        </w:rPr>
        <w:t>易损件</w:t>
      </w:r>
      <w:r w:rsidRPr="00F91E03">
        <w:rPr>
          <w:rFonts w:hint="eastAsia"/>
          <w:b/>
        </w:rPr>
        <w:t>及耗材故障</w:t>
      </w:r>
      <w:r w:rsidRPr="00451977">
        <w:rPr>
          <w:rFonts w:hint="eastAsia"/>
          <w:b/>
        </w:rPr>
        <w:t>导致的生产或安全事故，我司不承担任何由此造成的损失。</w:t>
      </w:r>
    </w:p>
    <w:p w14:paraId="7950ED5B" w14:textId="77777777" w:rsidR="00A80AE9" w:rsidRDefault="00A80AE9" w:rsidP="00A80AE9">
      <w:pPr>
        <w:pStyle w:val="aff6"/>
        <w:ind w:firstLine="480"/>
      </w:pPr>
      <w:r w:rsidRPr="00CD4D45">
        <w:rPr>
          <w:rFonts w:hint="eastAsia"/>
        </w:rPr>
        <w:t>质保期内，非</w:t>
      </w:r>
      <w:r>
        <w:rPr>
          <w:rFonts w:hint="eastAsia"/>
        </w:rPr>
        <w:t>业主</w:t>
      </w:r>
      <w:r w:rsidRPr="00CD4D45">
        <w:rPr>
          <w:rFonts w:hint="eastAsia"/>
        </w:rPr>
        <w:t>方原因而损坏的零部件应由</w:t>
      </w:r>
      <w:r>
        <w:rPr>
          <w:rFonts w:hint="eastAsia"/>
        </w:rPr>
        <w:t>我司</w:t>
      </w:r>
      <w:r w:rsidRPr="00CD4D45">
        <w:rPr>
          <w:rFonts w:hint="eastAsia"/>
        </w:rPr>
        <w:t>负责免费更换。</w:t>
      </w:r>
    </w:p>
    <w:p w14:paraId="30AEA675" w14:textId="77777777" w:rsidR="00A80AE9" w:rsidRDefault="00A80AE9" w:rsidP="00A80AE9">
      <w:pPr>
        <w:pStyle w:val="aff6"/>
        <w:ind w:firstLine="480"/>
      </w:pPr>
      <w:r>
        <w:rPr>
          <w:rFonts w:hint="eastAsia"/>
        </w:rPr>
        <w:t>我司</w:t>
      </w:r>
      <w:r>
        <w:t>免费提供使用、维护、保养知识现场培训</w:t>
      </w:r>
      <w:r>
        <w:rPr>
          <w:rFonts w:hint="eastAsia"/>
        </w:rPr>
        <w:t>。</w:t>
      </w:r>
    </w:p>
    <w:p w14:paraId="3734ADA5" w14:textId="77777777" w:rsidR="00A80AE9" w:rsidRDefault="00A80AE9" w:rsidP="00A80AE9">
      <w:pPr>
        <w:pStyle w:val="aff6"/>
        <w:ind w:firstLine="480"/>
      </w:pPr>
      <w:r>
        <w:rPr>
          <w:rFonts w:hint="eastAsia"/>
        </w:rPr>
        <w:t>在设备寿命期内，我司</w:t>
      </w:r>
      <w:r w:rsidRPr="00A83F9F">
        <w:rPr>
          <w:rFonts w:hint="eastAsia"/>
        </w:rPr>
        <w:t>免费提供故障排除指导服务。</w:t>
      </w:r>
    </w:p>
    <w:p w14:paraId="7AF6764B" w14:textId="77777777" w:rsidR="00A80AE9" w:rsidRDefault="00A80AE9" w:rsidP="00A80AE9">
      <w:pPr>
        <w:pStyle w:val="aff6"/>
        <w:ind w:firstLine="480"/>
      </w:pPr>
      <w:r>
        <w:rPr>
          <w:rFonts w:hint="eastAsia"/>
        </w:rPr>
        <w:t>质量较重</w:t>
      </w:r>
      <w:r>
        <w:t>或较重要的部件同样的故障第三次出现时，征得业主同意后在不影响业主生产的前提下免费更换该部件</w:t>
      </w:r>
      <w:r>
        <w:rPr>
          <w:rFonts w:hint="eastAsia"/>
        </w:rPr>
        <w:t>。</w:t>
      </w:r>
    </w:p>
    <w:p w14:paraId="5C2515E7" w14:textId="77777777" w:rsidR="00A80AE9" w:rsidRDefault="00A80AE9" w:rsidP="00A80AE9">
      <w:pPr>
        <w:pStyle w:val="aff6"/>
        <w:ind w:firstLine="480"/>
      </w:pPr>
      <w:r>
        <w:rPr>
          <w:rFonts w:hint="eastAsia"/>
        </w:rPr>
        <w:t>质保期内，质量较重</w:t>
      </w:r>
      <w:r>
        <w:t>或较重要的部件更换第二次后依旧不能解决问题，征得业主同意后在不影响业主生产的前提下免费更换整台</w:t>
      </w:r>
      <w:r>
        <w:rPr>
          <w:rFonts w:hint="eastAsia"/>
        </w:rPr>
        <w:t>设备。</w:t>
      </w:r>
    </w:p>
    <w:p w14:paraId="15C62619" w14:textId="77777777" w:rsidR="00A80AE9" w:rsidRDefault="00A80AE9" w:rsidP="00A80AE9">
      <w:pPr>
        <w:pStyle w:val="aff6"/>
        <w:ind w:firstLine="480"/>
      </w:pPr>
      <w:r>
        <w:t>耗材高效过滤器在系统通过验收后，不在保修范围内</w:t>
      </w:r>
      <w:r>
        <w:rPr>
          <w:rFonts w:hint="eastAsia"/>
        </w:rPr>
        <w:t>。</w:t>
      </w:r>
    </w:p>
    <w:p w14:paraId="6DB04520" w14:textId="77777777" w:rsidR="00A80AE9" w:rsidRDefault="00A80AE9" w:rsidP="00A80AE9">
      <w:pPr>
        <w:pStyle w:val="aff6"/>
        <w:ind w:firstLine="480"/>
      </w:pPr>
      <w:r>
        <w:rPr>
          <w:rFonts w:hint="eastAsia"/>
        </w:rPr>
        <w:t>温馨提示：请用户单位操作维护人员在使用前详细阅读本用户手册。</w:t>
      </w:r>
    </w:p>
    <w:p w14:paraId="1E58D7BC" w14:textId="77777777" w:rsidR="00A80AE9" w:rsidRPr="006A3FDE" w:rsidRDefault="00A80AE9" w:rsidP="00A80AE9">
      <w:pPr>
        <w:pStyle w:val="2"/>
      </w:pPr>
      <w:bookmarkStart w:id="25" w:name="_Toc43111853"/>
      <w:bookmarkStart w:id="26" w:name="_Toc43543213"/>
      <w:bookmarkStart w:id="27" w:name="_Toc43714190"/>
      <w:bookmarkStart w:id="28" w:name="_Toc156855525"/>
      <w:r>
        <w:rPr>
          <w:rFonts w:hint="eastAsia"/>
        </w:rPr>
        <w:t>联系方式</w:t>
      </w:r>
      <w:bookmarkEnd w:id="25"/>
      <w:bookmarkEnd w:id="26"/>
      <w:bookmarkEnd w:id="27"/>
      <w:bookmarkEnd w:id="28"/>
    </w:p>
    <w:p w14:paraId="51590B8E" w14:textId="77777777" w:rsidR="00A80AE9" w:rsidRDefault="00A80AE9" w:rsidP="00A80AE9">
      <w:pPr>
        <w:pStyle w:val="aff6"/>
        <w:ind w:firstLine="480"/>
      </w:pPr>
      <w:r>
        <w:rPr>
          <w:rFonts w:hint="eastAsia"/>
        </w:rPr>
        <w:t>全国统一售后服务联系电话：0</w:t>
      </w:r>
      <w:r>
        <w:t>315</w:t>
      </w:r>
      <w:r>
        <w:rPr>
          <w:rFonts w:hint="eastAsia"/>
        </w:rPr>
        <w:t>-</w:t>
      </w:r>
      <w:r>
        <w:t>6661668</w:t>
      </w:r>
    </w:p>
    <w:p w14:paraId="601D32A2" w14:textId="611DF55E" w:rsidR="00A80AE9" w:rsidRDefault="00A80AE9" w:rsidP="00A80AE9">
      <w:pPr>
        <w:pStyle w:val="aff6"/>
        <w:ind w:firstLine="480"/>
      </w:pPr>
      <w:r>
        <w:rPr>
          <w:rFonts w:hint="eastAsia"/>
        </w:rPr>
        <w:t>售后联系人：</w:t>
      </w:r>
      <w:r w:rsidR="00D924D6">
        <w:rPr>
          <w:rFonts w:hint="eastAsia"/>
        </w:rPr>
        <w:t xml:space="preserve">贾海瑞 </w:t>
      </w:r>
      <w:r w:rsidR="00D924D6">
        <w:t xml:space="preserve"> 18713836596</w:t>
      </w:r>
    </w:p>
    <w:p w14:paraId="5B2C47D8" w14:textId="77777777" w:rsidR="00A80AE9" w:rsidRDefault="00A80AE9" w:rsidP="00A80AE9">
      <w:pPr>
        <w:pStyle w:val="2"/>
      </w:pPr>
      <w:bookmarkStart w:id="29" w:name="_Toc43543214"/>
      <w:bookmarkStart w:id="30" w:name="_Toc43714191"/>
      <w:bookmarkStart w:id="31" w:name="_Toc156855526"/>
      <w:r>
        <w:rPr>
          <w:rFonts w:hint="eastAsia"/>
        </w:rPr>
        <w:t>出厂配置清单</w:t>
      </w:r>
      <w:bookmarkEnd w:id="29"/>
      <w:bookmarkEnd w:id="30"/>
      <w:bookmarkEnd w:id="31"/>
    </w:p>
    <w:p w14:paraId="4CCCFEE3" w14:textId="77777777" w:rsidR="00A80AE9" w:rsidRPr="000D7D5A" w:rsidRDefault="006F5ED9" w:rsidP="00A80AE9">
      <w:pPr>
        <w:spacing w:afterLines="50" w:after="156" w:line="360" w:lineRule="auto"/>
        <w:rPr>
          <w:b/>
        </w:rPr>
      </w:pPr>
      <w:r>
        <w:rPr>
          <w:rFonts w:hint="eastAsia"/>
        </w:rPr>
        <w:t xml:space="preserve">管道式呼吸过滤装置 </w:t>
      </w:r>
      <w:r>
        <w:t xml:space="preserve"> </w:t>
      </w:r>
      <w:r w:rsidR="00A80AE9">
        <w:rPr>
          <w:rFonts w:hint="eastAsia"/>
        </w:rPr>
        <w:t xml:space="preserve"> </w:t>
      </w:r>
      <w:r w:rsidR="00A80AE9">
        <w:t xml:space="preserve">         </w:t>
      </w:r>
      <w:r w:rsidR="00A80AE9">
        <w:rPr>
          <w:rFonts w:hint="eastAsia"/>
        </w:rPr>
        <w:t xml:space="preserve">       </w:t>
      </w:r>
      <w:r w:rsidR="00A80AE9">
        <w:t xml:space="preserve"> 1</w:t>
      </w:r>
      <w:r w:rsidR="00A80AE9">
        <w:rPr>
          <w:rFonts w:hint="eastAsia"/>
        </w:rPr>
        <w:t xml:space="preserve">   </w:t>
      </w:r>
      <w:r w:rsidR="00A80AE9" w:rsidRPr="000D7D5A">
        <w:t>台</w:t>
      </w:r>
    </w:p>
    <w:p w14:paraId="6F5B2700" w14:textId="77777777" w:rsidR="00A80AE9" w:rsidRPr="000D7D5A" w:rsidRDefault="00A80AE9" w:rsidP="00A80AE9">
      <w:pPr>
        <w:spacing w:afterLines="50" w:after="156" w:line="360" w:lineRule="auto"/>
        <w:rPr>
          <w:b/>
        </w:rPr>
      </w:pPr>
      <w:r w:rsidRPr="000D7D5A">
        <w:t>HEPA 高效过滤器</w:t>
      </w:r>
      <w:r w:rsidRPr="000D7D5A">
        <w:tab/>
      </w:r>
      <w:r>
        <w:rPr>
          <w:rFonts w:hint="eastAsia"/>
        </w:rPr>
        <w:t xml:space="preserve">                    （随订货产品需要配置）</w:t>
      </w:r>
    </w:p>
    <w:p w14:paraId="16F4115B" w14:textId="77777777" w:rsidR="00A80AE9" w:rsidRPr="000D7D5A" w:rsidRDefault="006F5ED9" w:rsidP="00A80AE9">
      <w:pPr>
        <w:spacing w:afterLines="50" w:after="156" w:line="360" w:lineRule="auto"/>
        <w:rPr>
          <w:b/>
        </w:rPr>
      </w:pPr>
      <w:r>
        <w:rPr>
          <w:rFonts w:hint="eastAsia"/>
        </w:rPr>
        <w:t>管道式呼吸过滤装置</w:t>
      </w:r>
      <w:r w:rsidR="00A80AE9">
        <w:rPr>
          <w:rFonts w:hint="eastAsia"/>
        </w:rPr>
        <w:t xml:space="preserve">用户手册       </w:t>
      </w:r>
      <w:r w:rsidR="00A80AE9">
        <w:t xml:space="preserve">  </w:t>
      </w:r>
      <w:r>
        <w:t xml:space="preserve">  </w:t>
      </w:r>
      <w:r w:rsidR="00A80AE9">
        <w:t xml:space="preserve"> 1</w:t>
      </w:r>
      <w:r w:rsidR="00A80AE9">
        <w:rPr>
          <w:rFonts w:hint="eastAsia"/>
        </w:rPr>
        <w:t xml:space="preserve">   本</w:t>
      </w:r>
    </w:p>
    <w:p w14:paraId="2C4A8855" w14:textId="77777777" w:rsidR="00A80AE9" w:rsidRPr="000D7D5A" w:rsidRDefault="006F5ED9" w:rsidP="00A80AE9">
      <w:pPr>
        <w:spacing w:afterLines="50" w:after="156" w:line="360" w:lineRule="auto"/>
        <w:rPr>
          <w:b/>
        </w:rPr>
      </w:pPr>
      <w:r>
        <w:rPr>
          <w:rFonts w:hint="eastAsia"/>
        </w:rPr>
        <w:t>管道式呼吸过滤装置</w:t>
      </w:r>
      <w:r w:rsidR="00A80AE9" w:rsidRPr="000D7D5A">
        <w:rPr>
          <w:rFonts w:hint="eastAsia"/>
        </w:rPr>
        <w:t>合格证</w:t>
      </w:r>
      <w:r w:rsidR="00A80AE9" w:rsidRPr="000D7D5A">
        <w:tab/>
      </w:r>
      <w:r w:rsidR="00A80AE9">
        <w:rPr>
          <w:rFonts w:hint="eastAsia"/>
        </w:rPr>
        <w:t xml:space="preserve">      </w:t>
      </w:r>
      <w:r>
        <w:t xml:space="preserve">      </w:t>
      </w:r>
      <w:r w:rsidR="00A80AE9">
        <w:rPr>
          <w:rFonts w:hint="eastAsia"/>
        </w:rPr>
        <w:t xml:space="preserve">  </w:t>
      </w:r>
      <w:r w:rsidR="00A80AE9">
        <w:t>1</w:t>
      </w:r>
      <w:r w:rsidR="00A80AE9">
        <w:rPr>
          <w:rFonts w:hint="eastAsia"/>
        </w:rPr>
        <w:t xml:space="preserve">   个</w:t>
      </w:r>
    </w:p>
    <w:p w14:paraId="425CE82A" w14:textId="77777777" w:rsidR="00A80AE9" w:rsidRPr="00A80AE9" w:rsidRDefault="00A80AE9" w:rsidP="006F5ED9">
      <w:pPr>
        <w:spacing w:afterLines="50" w:after="156" w:line="360" w:lineRule="auto"/>
      </w:pPr>
      <w:r>
        <w:rPr>
          <w:rFonts w:hint="eastAsia"/>
        </w:rPr>
        <w:t>产品出厂检测报告</w:t>
      </w:r>
      <w:r w:rsidRPr="000D7D5A">
        <w:tab/>
      </w:r>
      <w:r>
        <w:rPr>
          <w:rFonts w:hint="eastAsia"/>
        </w:rPr>
        <w:t xml:space="preserve">                   </w:t>
      </w:r>
      <w:r>
        <w:t xml:space="preserve">  1</w:t>
      </w:r>
      <w:r>
        <w:rPr>
          <w:rFonts w:hint="eastAsia"/>
        </w:rPr>
        <w:t xml:space="preserve">   </w:t>
      </w:r>
      <w:r w:rsidRPr="000D7D5A">
        <w:t>份</w:t>
      </w:r>
    </w:p>
    <w:sectPr w:rsidR="00A80AE9" w:rsidRPr="00A80A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0676E" w14:textId="77777777" w:rsidR="00A63E7C" w:rsidRDefault="00A63E7C">
      <w:r>
        <w:separator/>
      </w:r>
    </w:p>
  </w:endnote>
  <w:endnote w:type="continuationSeparator" w:id="0">
    <w:p w14:paraId="43E6C18F" w14:textId="77777777" w:rsidR="00A63E7C" w:rsidRDefault="00A6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iti SC Light">
    <w:altName w:val="宋体"/>
    <w:charset w:val="86"/>
    <w:family w:val="swiss"/>
    <w:pitch w:val="variable"/>
    <w:sig w:usb0="8000002F" w:usb1="080E004A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80A8" w14:textId="77777777" w:rsidR="00A05A10" w:rsidRDefault="00A05A10">
    <w:pPr>
      <w:pStyle w:val="af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571612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8DE173B" w14:textId="77777777" w:rsidR="00A05A10" w:rsidRDefault="00A05A10" w:rsidP="00CF1C77">
            <w:pPr>
              <w:pStyle w:val="af3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329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329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DF5A5" w14:textId="77777777" w:rsidR="00A05A10" w:rsidRDefault="00A05A10">
    <w:pPr>
      <w:pStyle w:val="af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6C68" w14:textId="77777777" w:rsidR="00A05A10" w:rsidRDefault="00A05A10">
    <w:pPr>
      <w:pStyle w:val="af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BF160" w14:textId="77777777" w:rsidR="00A63E7C" w:rsidRDefault="00A63E7C">
      <w:r>
        <w:separator/>
      </w:r>
    </w:p>
  </w:footnote>
  <w:footnote w:type="continuationSeparator" w:id="0">
    <w:p w14:paraId="77A30A52" w14:textId="77777777" w:rsidR="00A63E7C" w:rsidRDefault="00A63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B5EA" w14:textId="77777777" w:rsidR="00A05A10" w:rsidRDefault="00A05A10">
    <w:pPr>
      <w:pStyle w:val="af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A651" w14:textId="77777777" w:rsidR="00A05A10" w:rsidRPr="00CF1C77" w:rsidRDefault="00A05A10" w:rsidP="00537286">
    <w:pPr>
      <w:pStyle w:val="af5"/>
      <w:ind w:firstLine="360"/>
    </w:pPr>
    <w:r>
      <w:rPr>
        <w:rFonts w:hint="eastAsia"/>
      </w:rPr>
      <w:t>唐山</w:t>
    </w:r>
    <w:r>
      <w:t>同海净化设备有限公司</w:t>
    </w:r>
    <w:r>
      <w:rPr>
        <w:rFonts w:hint="eastAsia"/>
      </w:rPr>
      <w:t>用户</w:t>
    </w:r>
    <w:r>
      <w:t>手册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F2DB" w14:textId="77777777" w:rsidR="00A05A10" w:rsidRDefault="00A05A10">
    <w:pPr>
      <w:pStyle w:val="af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AB68B7"/>
    <w:multiLevelType w:val="singleLevel"/>
    <w:tmpl w:val="A6AB68B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C7AB5B7B"/>
    <w:multiLevelType w:val="singleLevel"/>
    <w:tmpl w:val="C7AB5B7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EA8AEC68"/>
    <w:multiLevelType w:val="singleLevel"/>
    <w:tmpl w:val="EA8AEC6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FC59C161"/>
    <w:multiLevelType w:val="singleLevel"/>
    <w:tmpl w:val="FC59C16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0B475D87"/>
    <w:multiLevelType w:val="multilevel"/>
    <w:tmpl w:val="0B475D87"/>
    <w:lvl w:ilvl="0">
      <w:start w:val="1"/>
      <w:numFmt w:val="bullet"/>
      <w:pStyle w:val="a"/>
      <w:lvlText w:val=""/>
      <w:lvlJc w:val="left"/>
      <w:pPr>
        <w:tabs>
          <w:tab w:val="left" w:pos="980"/>
        </w:tabs>
        <w:ind w:left="980" w:hanging="420"/>
      </w:pPr>
      <w:rPr>
        <w:rFonts w:ascii="Wingdings" w:hAnsi="Wingdings" w:hint="default"/>
        <w:sz w:val="24"/>
      </w:rPr>
    </w:lvl>
    <w:lvl w:ilvl="1">
      <w:start w:val="1"/>
      <w:numFmt w:val="bullet"/>
      <w:pStyle w:val="2Heading2HiddenHeading2CCBSTitre3HD2h2H2H21H22"/>
      <w:lvlText w:val=""/>
      <w:lvlJc w:val="left"/>
      <w:pPr>
        <w:tabs>
          <w:tab w:val="left" w:pos="1400"/>
        </w:tabs>
        <w:ind w:left="1400" w:hanging="420"/>
      </w:pPr>
      <w:rPr>
        <w:rFonts w:ascii="Wingdings" w:hAnsi="Wingdings" w:hint="default"/>
        <w:sz w:val="28"/>
        <w:szCs w:val="28"/>
      </w:rPr>
    </w:lvl>
    <w:lvl w:ilvl="2">
      <w:start w:val="1"/>
      <w:numFmt w:val="bullet"/>
      <w:pStyle w:val="3Heading3-oldH3H31H32H33H34H35H36H37H38H39H13"/>
      <w:lvlText w:val=""/>
      <w:lvlJc w:val="left"/>
      <w:pPr>
        <w:tabs>
          <w:tab w:val="left" w:pos="1820"/>
        </w:tabs>
        <w:ind w:left="1820" w:hanging="420"/>
      </w:pPr>
      <w:rPr>
        <w:rFonts w:ascii="Wingdings" w:hAnsi="Wingdings" w:hint="default"/>
      </w:rPr>
    </w:lvl>
    <w:lvl w:ilvl="3">
      <w:start w:val="1"/>
      <w:numFmt w:val="bullet"/>
      <w:pStyle w:val="4h4A-4H4PIM4FirstSubheadingblbbRefHeading1r2"/>
      <w:lvlText w:val=""/>
      <w:lvlJc w:val="left"/>
      <w:pPr>
        <w:tabs>
          <w:tab w:val="left" w:pos="2240"/>
        </w:tabs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60"/>
        </w:tabs>
        <w:ind w:left="2660" w:hanging="420"/>
      </w:pPr>
      <w:rPr>
        <w:rFonts w:ascii="Wingdings" w:hAnsi="Wingdings" w:hint="default"/>
      </w:rPr>
    </w:lvl>
    <w:lvl w:ilvl="5">
      <w:start w:val="1"/>
      <w:numFmt w:val="bullet"/>
      <w:pStyle w:val="6BulletlistH6L6PIM6BOD4BulletSingleLinesh6T9"/>
      <w:lvlText w:val=""/>
      <w:lvlJc w:val="left"/>
      <w:pPr>
        <w:tabs>
          <w:tab w:val="left" w:pos="3080"/>
        </w:tabs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500"/>
        </w:tabs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920"/>
        </w:tabs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340"/>
        </w:tabs>
        <w:ind w:left="4340" w:hanging="420"/>
      </w:pPr>
      <w:rPr>
        <w:rFonts w:ascii="Wingdings" w:hAnsi="Wingdings" w:hint="default"/>
      </w:rPr>
    </w:lvl>
  </w:abstractNum>
  <w:abstractNum w:abstractNumId="5" w15:restartNumberingAfterBreak="0">
    <w:nsid w:val="0B9A4E5F"/>
    <w:multiLevelType w:val="multilevel"/>
    <w:tmpl w:val="0B9A4E5F"/>
    <w:lvl w:ilvl="0">
      <w:start w:val="1"/>
      <w:numFmt w:val="chineseCountingThousand"/>
      <w:pStyle w:val="11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  <w:lang w:val="en-US"/>
      </w:rPr>
    </w:lvl>
    <w:lvl w:ilvl="1">
      <w:start w:val="1"/>
      <w:numFmt w:val="decimal"/>
      <w:pStyle w:val="21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1"/>
      <w:isLgl/>
      <w:lvlText w:val="%1.%2.%3"/>
      <w:lvlJc w:val="left"/>
      <w:pPr>
        <w:tabs>
          <w:tab w:val="left" w:pos="2847"/>
        </w:tabs>
        <w:ind w:left="2847" w:hanging="720"/>
      </w:pPr>
      <w:rPr>
        <w:rFonts w:hint="eastAsia"/>
      </w:rPr>
    </w:lvl>
    <w:lvl w:ilvl="3">
      <w:start w:val="1"/>
      <w:numFmt w:val="decimal"/>
      <w:pStyle w:val="41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1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1"/>
      <w:isLgl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1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1"/>
      <w:isLgl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11FF04B7"/>
    <w:multiLevelType w:val="multilevel"/>
    <w:tmpl w:val="11FF04B7"/>
    <w:lvl w:ilvl="0">
      <w:start w:val="1"/>
      <w:numFmt w:val="bullet"/>
      <w:pStyle w:val="a0"/>
      <w:lvlText w:val=""/>
      <w:lvlJc w:val="left"/>
      <w:pPr>
        <w:ind w:left="90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7" w15:restartNumberingAfterBreak="0">
    <w:nsid w:val="15E5F3AB"/>
    <w:multiLevelType w:val="singleLevel"/>
    <w:tmpl w:val="15E5F3A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 w15:restartNumberingAfterBreak="0">
    <w:nsid w:val="16D433D1"/>
    <w:multiLevelType w:val="singleLevel"/>
    <w:tmpl w:val="16D433D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25F15935"/>
    <w:multiLevelType w:val="hybridMultilevel"/>
    <w:tmpl w:val="95F2D7E4"/>
    <w:lvl w:ilvl="0" w:tplc="5CC2D2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A8565D9"/>
    <w:multiLevelType w:val="multilevel"/>
    <w:tmpl w:val="2A8565D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7B84FFE"/>
    <w:multiLevelType w:val="multilevel"/>
    <w:tmpl w:val="37B84FFE"/>
    <w:lvl w:ilvl="0">
      <w:start w:val="1"/>
      <w:numFmt w:val="chineseCountingThousand"/>
      <w:pStyle w:val="1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isLgl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isLgl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isLgl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isLgl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isLgl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isLgl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2" w15:restartNumberingAfterBreak="0">
    <w:nsid w:val="40011A78"/>
    <w:multiLevelType w:val="hybridMultilevel"/>
    <w:tmpl w:val="50F8C822"/>
    <w:lvl w:ilvl="0" w:tplc="5058C5A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278CC4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ED42E0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D08E3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6F82A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8AC96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730D4C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AC7DC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7E6449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44921CE0"/>
    <w:multiLevelType w:val="singleLevel"/>
    <w:tmpl w:val="44921CE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 w15:restartNumberingAfterBreak="0">
    <w:nsid w:val="6B33B67F"/>
    <w:multiLevelType w:val="singleLevel"/>
    <w:tmpl w:val="6B33B67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722A7410"/>
    <w:multiLevelType w:val="singleLevel"/>
    <w:tmpl w:val="722A741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7C111C30"/>
    <w:multiLevelType w:val="singleLevel"/>
    <w:tmpl w:val="7C111C3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475343419">
    <w:abstractNumId w:val="11"/>
  </w:num>
  <w:num w:numId="2" w16cid:durableId="1474327442">
    <w:abstractNumId w:val="4"/>
  </w:num>
  <w:num w:numId="3" w16cid:durableId="607010823">
    <w:abstractNumId w:val="6"/>
  </w:num>
  <w:num w:numId="4" w16cid:durableId="1184320833">
    <w:abstractNumId w:val="5"/>
  </w:num>
  <w:num w:numId="5" w16cid:durableId="517162053">
    <w:abstractNumId w:val="10"/>
  </w:num>
  <w:num w:numId="6" w16cid:durableId="1481388123">
    <w:abstractNumId w:val="0"/>
  </w:num>
  <w:num w:numId="7" w16cid:durableId="32658638">
    <w:abstractNumId w:val="7"/>
  </w:num>
  <w:num w:numId="8" w16cid:durableId="181360324">
    <w:abstractNumId w:val="3"/>
  </w:num>
  <w:num w:numId="9" w16cid:durableId="1040134842">
    <w:abstractNumId w:val="16"/>
  </w:num>
  <w:num w:numId="10" w16cid:durableId="1126237370">
    <w:abstractNumId w:val="2"/>
  </w:num>
  <w:num w:numId="11" w16cid:durableId="1749379315">
    <w:abstractNumId w:val="15"/>
  </w:num>
  <w:num w:numId="12" w16cid:durableId="2133208936">
    <w:abstractNumId w:val="1"/>
  </w:num>
  <w:num w:numId="13" w16cid:durableId="62796009">
    <w:abstractNumId w:val="13"/>
  </w:num>
  <w:num w:numId="14" w16cid:durableId="476457044">
    <w:abstractNumId w:val="14"/>
  </w:num>
  <w:num w:numId="15" w16cid:durableId="1034883815">
    <w:abstractNumId w:val="8"/>
  </w:num>
  <w:num w:numId="16" w16cid:durableId="757336992">
    <w:abstractNumId w:val="11"/>
  </w:num>
  <w:num w:numId="17" w16cid:durableId="859319323">
    <w:abstractNumId w:val="11"/>
  </w:num>
  <w:num w:numId="18" w16cid:durableId="1129324252">
    <w:abstractNumId w:val="11"/>
  </w:num>
  <w:num w:numId="19" w16cid:durableId="2056541128">
    <w:abstractNumId w:val="11"/>
  </w:num>
  <w:num w:numId="20" w16cid:durableId="104546984">
    <w:abstractNumId w:val="11"/>
  </w:num>
  <w:num w:numId="21" w16cid:durableId="1366322732">
    <w:abstractNumId w:val="11"/>
  </w:num>
  <w:num w:numId="22" w16cid:durableId="729813435">
    <w:abstractNumId w:val="11"/>
  </w:num>
  <w:num w:numId="23" w16cid:durableId="1105148273">
    <w:abstractNumId w:val="11"/>
  </w:num>
  <w:num w:numId="24" w16cid:durableId="1979140295">
    <w:abstractNumId w:val="11"/>
  </w:num>
  <w:num w:numId="25" w16cid:durableId="1770853809">
    <w:abstractNumId w:val="11"/>
  </w:num>
  <w:num w:numId="26" w16cid:durableId="368803818">
    <w:abstractNumId w:val="12"/>
  </w:num>
  <w:num w:numId="27" w16cid:durableId="3053557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93F"/>
    <w:rsid w:val="00002191"/>
    <w:rsid w:val="000042F8"/>
    <w:rsid w:val="00013254"/>
    <w:rsid w:val="00026B6F"/>
    <w:rsid w:val="00052CFB"/>
    <w:rsid w:val="00073202"/>
    <w:rsid w:val="00095CA4"/>
    <w:rsid w:val="000C4094"/>
    <w:rsid w:val="000F7CE4"/>
    <w:rsid w:val="001218BC"/>
    <w:rsid w:val="00127C00"/>
    <w:rsid w:val="00137A8E"/>
    <w:rsid w:val="00164A0C"/>
    <w:rsid w:val="00183477"/>
    <w:rsid w:val="00196776"/>
    <w:rsid w:val="001979D4"/>
    <w:rsid w:val="001E2F62"/>
    <w:rsid w:val="001F72DB"/>
    <w:rsid w:val="002034F8"/>
    <w:rsid w:val="0021193F"/>
    <w:rsid w:val="002268A9"/>
    <w:rsid w:val="00230922"/>
    <w:rsid w:val="002639CD"/>
    <w:rsid w:val="002705E1"/>
    <w:rsid w:val="00271311"/>
    <w:rsid w:val="00291F9A"/>
    <w:rsid w:val="00292BA2"/>
    <w:rsid w:val="002A64A3"/>
    <w:rsid w:val="002A6D6E"/>
    <w:rsid w:val="002B748C"/>
    <w:rsid w:val="002D2AE9"/>
    <w:rsid w:val="002D73E2"/>
    <w:rsid w:val="002E52E2"/>
    <w:rsid w:val="003100C9"/>
    <w:rsid w:val="00314AD1"/>
    <w:rsid w:val="0032290B"/>
    <w:rsid w:val="003318BF"/>
    <w:rsid w:val="00337415"/>
    <w:rsid w:val="00375341"/>
    <w:rsid w:val="003D5595"/>
    <w:rsid w:val="003F171D"/>
    <w:rsid w:val="003F76E9"/>
    <w:rsid w:val="004024C5"/>
    <w:rsid w:val="0040502D"/>
    <w:rsid w:val="004165B8"/>
    <w:rsid w:val="00417A94"/>
    <w:rsid w:val="0042003C"/>
    <w:rsid w:val="004468BA"/>
    <w:rsid w:val="00463BBD"/>
    <w:rsid w:val="004677E4"/>
    <w:rsid w:val="0047157A"/>
    <w:rsid w:val="004B2DB8"/>
    <w:rsid w:val="004D27FF"/>
    <w:rsid w:val="004D608D"/>
    <w:rsid w:val="004E372C"/>
    <w:rsid w:val="004F0D45"/>
    <w:rsid w:val="0050405D"/>
    <w:rsid w:val="00537286"/>
    <w:rsid w:val="00541DA6"/>
    <w:rsid w:val="0055365B"/>
    <w:rsid w:val="0055578F"/>
    <w:rsid w:val="005823AF"/>
    <w:rsid w:val="005841BD"/>
    <w:rsid w:val="005A7B25"/>
    <w:rsid w:val="005F614F"/>
    <w:rsid w:val="00607E43"/>
    <w:rsid w:val="00612383"/>
    <w:rsid w:val="00616F48"/>
    <w:rsid w:val="006257B3"/>
    <w:rsid w:val="006347B5"/>
    <w:rsid w:val="00642CAA"/>
    <w:rsid w:val="00644ADE"/>
    <w:rsid w:val="00662BB1"/>
    <w:rsid w:val="006664E9"/>
    <w:rsid w:val="00676675"/>
    <w:rsid w:val="00683B6C"/>
    <w:rsid w:val="00693291"/>
    <w:rsid w:val="00694D0C"/>
    <w:rsid w:val="006B0227"/>
    <w:rsid w:val="006B6BD5"/>
    <w:rsid w:val="006C146A"/>
    <w:rsid w:val="006F5ED9"/>
    <w:rsid w:val="00701C27"/>
    <w:rsid w:val="00704B91"/>
    <w:rsid w:val="00717247"/>
    <w:rsid w:val="0072104E"/>
    <w:rsid w:val="00725618"/>
    <w:rsid w:val="007452CE"/>
    <w:rsid w:val="0075340F"/>
    <w:rsid w:val="00756DFC"/>
    <w:rsid w:val="00772B43"/>
    <w:rsid w:val="007802EB"/>
    <w:rsid w:val="007B3A5C"/>
    <w:rsid w:val="007C28DB"/>
    <w:rsid w:val="007D1583"/>
    <w:rsid w:val="007F2553"/>
    <w:rsid w:val="007F5E9D"/>
    <w:rsid w:val="00802617"/>
    <w:rsid w:val="00802C62"/>
    <w:rsid w:val="0086533F"/>
    <w:rsid w:val="00876CBF"/>
    <w:rsid w:val="008960EB"/>
    <w:rsid w:val="008B3EB9"/>
    <w:rsid w:val="008B55BB"/>
    <w:rsid w:val="008C2CE6"/>
    <w:rsid w:val="008D28DE"/>
    <w:rsid w:val="008D5285"/>
    <w:rsid w:val="008E5CA7"/>
    <w:rsid w:val="008F3A7F"/>
    <w:rsid w:val="009214D9"/>
    <w:rsid w:val="00926584"/>
    <w:rsid w:val="00977311"/>
    <w:rsid w:val="009777FE"/>
    <w:rsid w:val="00985463"/>
    <w:rsid w:val="009A38E9"/>
    <w:rsid w:val="009B10C1"/>
    <w:rsid w:val="009E605A"/>
    <w:rsid w:val="009F23E3"/>
    <w:rsid w:val="009F4A64"/>
    <w:rsid w:val="00A05A10"/>
    <w:rsid w:val="00A34F32"/>
    <w:rsid w:val="00A44DCC"/>
    <w:rsid w:val="00A63E7C"/>
    <w:rsid w:val="00A80AE9"/>
    <w:rsid w:val="00A87362"/>
    <w:rsid w:val="00A9652A"/>
    <w:rsid w:val="00AB19A2"/>
    <w:rsid w:val="00AB2B12"/>
    <w:rsid w:val="00AC0E70"/>
    <w:rsid w:val="00AD6FFD"/>
    <w:rsid w:val="00AF4DB9"/>
    <w:rsid w:val="00B43D7A"/>
    <w:rsid w:val="00B52C7E"/>
    <w:rsid w:val="00B7589F"/>
    <w:rsid w:val="00B75A0A"/>
    <w:rsid w:val="00B80679"/>
    <w:rsid w:val="00BA169D"/>
    <w:rsid w:val="00BA3CEF"/>
    <w:rsid w:val="00BA3EDB"/>
    <w:rsid w:val="00BA5BDC"/>
    <w:rsid w:val="00BB1E86"/>
    <w:rsid w:val="00BB4DDF"/>
    <w:rsid w:val="00BB5BB5"/>
    <w:rsid w:val="00BC4DB3"/>
    <w:rsid w:val="00BF2300"/>
    <w:rsid w:val="00BF314D"/>
    <w:rsid w:val="00C011A3"/>
    <w:rsid w:val="00C13912"/>
    <w:rsid w:val="00C31A86"/>
    <w:rsid w:val="00C37EFB"/>
    <w:rsid w:val="00C468E7"/>
    <w:rsid w:val="00C64D68"/>
    <w:rsid w:val="00C81226"/>
    <w:rsid w:val="00C956AF"/>
    <w:rsid w:val="00C96296"/>
    <w:rsid w:val="00CB3160"/>
    <w:rsid w:val="00CD18E6"/>
    <w:rsid w:val="00CE6F60"/>
    <w:rsid w:val="00CF1C77"/>
    <w:rsid w:val="00CF25DD"/>
    <w:rsid w:val="00CF79FF"/>
    <w:rsid w:val="00D00C15"/>
    <w:rsid w:val="00D14FB0"/>
    <w:rsid w:val="00D33ABB"/>
    <w:rsid w:val="00D43241"/>
    <w:rsid w:val="00D43B3B"/>
    <w:rsid w:val="00D61055"/>
    <w:rsid w:val="00D81854"/>
    <w:rsid w:val="00D924D6"/>
    <w:rsid w:val="00DB3527"/>
    <w:rsid w:val="00DC06D9"/>
    <w:rsid w:val="00DD5E9E"/>
    <w:rsid w:val="00DE6850"/>
    <w:rsid w:val="00DF1042"/>
    <w:rsid w:val="00E035C9"/>
    <w:rsid w:val="00E03DF2"/>
    <w:rsid w:val="00E053C5"/>
    <w:rsid w:val="00E15454"/>
    <w:rsid w:val="00E17BF1"/>
    <w:rsid w:val="00E20E09"/>
    <w:rsid w:val="00E22B59"/>
    <w:rsid w:val="00E33931"/>
    <w:rsid w:val="00E47218"/>
    <w:rsid w:val="00E6730B"/>
    <w:rsid w:val="00E80233"/>
    <w:rsid w:val="00E867DF"/>
    <w:rsid w:val="00EA5E7E"/>
    <w:rsid w:val="00EB058E"/>
    <w:rsid w:val="00ED24E5"/>
    <w:rsid w:val="00ED688D"/>
    <w:rsid w:val="00F066B4"/>
    <w:rsid w:val="00F17778"/>
    <w:rsid w:val="00F178E7"/>
    <w:rsid w:val="00F23D5D"/>
    <w:rsid w:val="00F241D6"/>
    <w:rsid w:val="00F46900"/>
    <w:rsid w:val="00F478A1"/>
    <w:rsid w:val="00F52F43"/>
    <w:rsid w:val="00F61C2C"/>
    <w:rsid w:val="00FD0B49"/>
    <w:rsid w:val="00FD37C8"/>
    <w:rsid w:val="00FD4254"/>
    <w:rsid w:val="00FD703E"/>
    <w:rsid w:val="00FE14B9"/>
    <w:rsid w:val="00FF26E6"/>
    <w:rsid w:val="05B54EF4"/>
    <w:rsid w:val="4DB2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11D5561"/>
  <w15:docId w15:val="{4EE1063A-7A8F-4640-84C4-3611C3CF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iPriority="0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pageBreakBefore/>
      <w:widowControl w:val="0"/>
      <w:numPr>
        <w:numId w:val="1"/>
      </w:numPr>
      <w:spacing w:before="480" w:after="360"/>
      <w:jc w:val="center"/>
      <w:outlineLvl w:val="0"/>
    </w:pPr>
    <w:rPr>
      <w:rFonts w:ascii="Times New Roman" w:eastAsia="黑体" w:hAnsi="Times New Roman" w:cstheme="minorBidi"/>
      <w:b/>
      <w:bCs/>
      <w:kern w:val="44"/>
      <w:sz w:val="32"/>
      <w:szCs w:val="44"/>
    </w:rPr>
  </w:style>
  <w:style w:type="paragraph" w:styleId="2">
    <w:name w:val="heading 2"/>
    <w:basedOn w:val="a1"/>
    <w:next w:val="a1"/>
    <w:link w:val="20"/>
    <w:unhideWhenUsed/>
    <w:qFormat/>
    <w:pPr>
      <w:keepNext/>
      <w:keepLines/>
      <w:widowControl w:val="0"/>
      <w:numPr>
        <w:ilvl w:val="1"/>
        <w:numId w:val="1"/>
      </w:numPr>
      <w:spacing w:before="240" w:after="120"/>
      <w:outlineLvl w:val="1"/>
    </w:pPr>
    <w:rPr>
      <w:rFonts w:ascii="Times New Roman" w:eastAsia="黑体" w:hAnsi="Times New Roman" w:cstheme="majorBidi"/>
      <w:b/>
      <w:bCs/>
      <w:kern w:val="2"/>
      <w:sz w:val="28"/>
      <w:szCs w:val="32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widowControl w:val="0"/>
      <w:numPr>
        <w:ilvl w:val="2"/>
        <w:numId w:val="1"/>
      </w:numPr>
      <w:spacing w:before="240" w:after="120"/>
      <w:outlineLvl w:val="2"/>
    </w:pPr>
    <w:rPr>
      <w:rFonts w:ascii="Times New Roman" w:eastAsia="黑体" w:hAnsi="Times New Roman" w:cstheme="minorBidi"/>
      <w:b/>
      <w:bCs/>
      <w:kern w:val="2"/>
      <w:sz w:val="28"/>
      <w:szCs w:val="32"/>
    </w:rPr>
  </w:style>
  <w:style w:type="paragraph" w:styleId="4">
    <w:name w:val="heading 4"/>
    <w:basedOn w:val="a1"/>
    <w:next w:val="a1"/>
    <w:link w:val="40"/>
    <w:unhideWhenUsed/>
    <w:qFormat/>
    <w:pPr>
      <w:keepNext/>
      <w:keepLines/>
      <w:widowControl w:val="0"/>
      <w:numPr>
        <w:ilvl w:val="3"/>
        <w:numId w:val="1"/>
      </w:numPr>
      <w:spacing w:before="240" w:after="120"/>
      <w:jc w:val="both"/>
      <w:outlineLvl w:val="3"/>
    </w:pPr>
    <w:rPr>
      <w:rFonts w:ascii="Times New Roman" w:eastAsia="黑体" w:hAnsi="Times New Roman" w:cstheme="majorBidi"/>
      <w:b/>
      <w:bCs/>
      <w:kern w:val="2"/>
      <w:szCs w:val="28"/>
    </w:rPr>
  </w:style>
  <w:style w:type="paragraph" w:styleId="5">
    <w:name w:val="heading 5"/>
    <w:basedOn w:val="a1"/>
    <w:next w:val="a1"/>
    <w:link w:val="50"/>
    <w:unhideWhenUsed/>
    <w:qFormat/>
    <w:pPr>
      <w:keepNext/>
      <w:keepLines/>
      <w:widowControl w:val="0"/>
      <w:numPr>
        <w:ilvl w:val="4"/>
        <w:numId w:val="1"/>
      </w:numPr>
      <w:spacing w:before="240" w:after="120"/>
      <w:jc w:val="both"/>
      <w:outlineLvl w:val="4"/>
    </w:pPr>
    <w:rPr>
      <w:rFonts w:ascii="Times New Roman" w:eastAsia="黑体" w:hAnsi="Times New Roman" w:cstheme="minorBidi"/>
      <w:b/>
      <w:bCs/>
      <w:kern w:val="2"/>
      <w:szCs w:val="28"/>
    </w:rPr>
  </w:style>
  <w:style w:type="paragraph" w:styleId="6">
    <w:name w:val="heading 6"/>
    <w:basedOn w:val="a1"/>
    <w:next w:val="a1"/>
    <w:link w:val="60"/>
    <w:unhideWhenUsed/>
    <w:qFormat/>
    <w:pPr>
      <w:keepNext/>
      <w:keepLines/>
      <w:widowControl w:val="0"/>
      <w:numPr>
        <w:ilvl w:val="5"/>
        <w:numId w:val="1"/>
      </w:numPr>
      <w:spacing w:before="240" w:after="120"/>
      <w:jc w:val="both"/>
      <w:outlineLvl w:val="5"/>
    </w:pPr>
    <w:rPr>
      <w:rFonts w:ascii="Times New Roman" w:eastAsia="黑体" w:hAnsi="Times New Roman" w:cstheme="majorBidi"/>
      <w:b/>
      <w:bCs/>
      <w:kern w:val="2"/>
    </w:rPr>
  </w:style>
  <w:style w:type="paragraph" w:styleId="7">
    <w:name w:val="heading 7"/>
    <w:basedOn w:val="a1"/>
    <w:next w:val="a1"/>
    <w:link w:val="70"/>
    <w:unhideWhenUsed/>
    <w:qFormat/>
    <w:pPr>
      <w:keepNext/>
      <w:keepLines/>
      <w:widowControl w:val="0"/>
      <w:numPr>
        <w:ilvl w:val="6"/>
        <w:numId w:val="1"/>
      </w:numPr>
      <w:spacing w:before="240" w:after="120"/>
      <w:jc w:val="both"/>
      <w:outlineLvl w:val="6"/>
    </w:pPr>
    <w:rPr>
      <w:rFonts w:ascii="Times New Roman" w:eastAsia="黑体" w:hAnsi="Times New Roman" w:cstheme="minorBidi"/>
      <w:b/>
      <w:bCs/>
      <w:kern w:val="2"/>
    </w:rPr>
  </w:style>
  <w:style w:type="paragraph" w:styleId="8">
    <w:name w:val="heading 8"/>
    <w:basedOn w:val="a1"/>
    <w:next w:val="a1"/>
    <w:link w:val="80"/>
    <w:unhideWhenUsed/>
    <w:qFormat/>
    <w:pPr>
      <w:keepNext/>
      <w:keepLines/>
      <w:widowControl w:val="0"/>
      <w:numPr>
        <w:ilvl w:val="7"/>
        <w:numId w:val="1"/>
      </w:numPr>
      <w:spacing w:before="240" w:after="120"/>
      <w:jc w:val="both"/>
      <w:outlineLvl w:val="7"/>
    </w:pPr>
    <w:rPr>
      <w:rFonts w:ascii="Times New Roman" w:eastAsia="黑体" w:hAnsi="Times New Roman" w:cstheme="majorBidi"/>
      <w:b/>
      <w:kern w:val="2"/>
    </w:rPr>
  </w:style>
  <w:style w:type="paragraph" w:styleId="9">
    <w:name w:val="heading 9"/>
    <w:basedOn w:val="a1"/>
    <w:next w:val="a1"/>
    <w:link w:val="90"/>
    <w:unhideWhenUsed/>
    <w:qFormat/>
    <w:pPr>
      <w:keepNext/>
      <w:keepLines/>
      <w:widowControl w:val="0"/>
      <w:numPr>
        <w:ilvl w:val="8"/>
        <w:numId w:val="1"/>
      </w:numPr>
      <w:spacing w:before="240" w:after="120"/>
      <w:jc w:val="both"/>
      <w:outlineLvl w:val="8"/>
    </w:pPr>
    <w:rPr>
      <w:rFonts w:ascii="Times New Roman" w:eastAsia="黑体" w:hAnsi="Times New Roman" w:cstheme="majorBidi"/>
      <w:b/>
      <w:kern w:val="2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7">
    <w:name w:val="toc 7"/>
    <w:basedOn w:val="a1"/>
    <w:next w:val="a1"/>
    <w:uiPriority w:val="39"/>
    <w:unhideWhenUsed/>
    <w:pPr>
      <w:widowControl w:val="0"/>
      <w:spacing w:line="360" w:lineRule="auto"/>
      <w:ind w:left="1440" w:firstLineChars="200" w:firstLine="200"/>
    </w:pPr>
    <w:rPr>
      <w:rFonts w:asciiTheme="minorHAnsi" w:eastAsiaTheme="minorHAnsi" w:hAnsi="Times New Roman" w:cstheme="minorBidi"/>
      <w:kern w:val="2"/>
      <w:sz w:val="18"/>
      <w:szCs w:val="18"/>
    </w:rPr>
  </w:style>
  <w:style w:type="paragraph" w:styleId="a5">
    <w:name w:val="Normal Indent"/>
    <w:basedOn w:val="a1"/>
    <w:link w:val="a6"/>
    <w:pPr>
      <w:widowControl w:val="0"/>
      <w:tabs>
        <w:tab w:val="left" w:pos="851"/>
      </w:tabs>
    </w:pPr>
    <w:rPr>
      <w:rFonts w:asciiTheme="minorHAnsi" w:eastAsiaTheme="minorEastAsia" w:hAnsiTheme="minorHAnsi" w:cstheme="minorBidi"/>
      <w:kern w:val="2"/>
      <w:sz w:val="21"/>
      <w:szCs w:val="22"/>
      <w:lang w:val="zh-CN"/>
    </w:rPr>
  </w:style>
  <w:style w:type="paragraph" w:styleId="a7">
    <w:name w:val="caption"/>
    <w:basedOn w:val="a1"/>
    <w:next w:val="a1"/>
    <w:link w:val="a8"/>
    <w:qFormat/>
    <w:pPr>
      <w:widowControl w:val="0"/>
      <w:spacing w:line="360" w:lineRule="auto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a9">
    <w:name w:val="Document Map"/>
    <w:basedOn w:val="a1"/>
    <w:link w:val="aa"/>
    <w:uiPriority w:val="99"/>
    <w:semiHidden/>
    <w:unhideWhenUsed/>
    <w:pPr>
      <w:widowControl w:val="0"/>
      <w:spacing w:line="360" w:lineRule="auto"/>
      <w:ind w:firstLineChars="200" w:firstLine="200"/>
      <w:jc w:val="both"/>
    </w:pPr>
    <w:rPr>
      <w:rFonts w:ascii="Heiti SC Light" w:eastAsia="Heiti SC Light" w:hAnsiTheme="minorHAnsi" w:cstheme="minorBidi"/>
      <w:kern w:val="2"/>
    </w:rPr>
  </w:style>
  <w:style w:type="paragraph" w:styleId="ab">
    <w:name w:val="annotation text"/>
    <w:basedOn w:val="a1"/>
    <w:link w:val="ac"/>
    <w:uiPriority w:val="99"/>
    <w:unhideWhenUsed/>
    <w:pPr>
      <w:widowControl w:val="0"/>
      <w:spacing w:line="360" w:lineRule="auto"/>
      <w:ind w:firstLineChars="200" w:firstLine="200"/>
    </w:pPr>
    <w:rPr>
      <w:rFonts w:ascii="Times New Roman" w:hAnsi="Times New Roman" w:cstheme="minorBidi"/>
      <w:kern w:val="2"/>
      <w:szCs w:val="22"/>
    </w:rPr>
  </w:style>
  <w:style w:type="paragraph" w:styleId="ad">
    <w:name w:val="Body Text"/>
    <w:basedOn w:val="a1"/>
    <w:link w:val="ae"/>
    <w:uiPriority w:val="99"/>
    <w:pPr>
      <w:spacing w:line="360" w:lineRule="auto"/>
      <w:ind w:firstLineChars="200" w:firstLine="200"/>
    </w:pPr>
    <w:rPr>
      <w:rFonts w:ascii="Times New Roman" w:hAnsi="Times New Roman" w:cs="Times New Roman"/>
      <w:spacing w:val="-5"/>
      <w:szCs w:val="20"/>
      <w:lang w:eastAsia="en-US"/>
    </w:rPr>
  </w:style>
  <w:style w:type="paragraph" w:styleId="af">
    <w:name w:val="Body Text Indent"/>
    <w:basedOn w:val="a1"/>
    <w:link w:val="af0"/>
    <w:uiPriority w:val="99"/>
    <w:semiHidden/>
    <w:unhideWhenUsed/>
    <w:pPr>
      <w:widowControl w:val="0"/>
      <w:spacing w:after="120" w:line="360" w:lineRule="auto"/>
      <w:ind w:leftChars="200" w:left="420" w:firstLineChars="200" w:firstLine="200"/>
      <w:jc w:val="both"/>
    </w:pPr>
    <w:rPr>
      <w:rFonts w:ascii="Times New Roman" w:hAnsi="Times New Roman" w:cstheme="minorBidi"/>
      <w:kern w:val="2"/>
      <w:szCs w:val="22"/>
    </w:rPr>
  </w:style>
  <w:style w:type="paragraph" w:styleId="TOC5">
    <w:name w:val="toc 5"/>
    <w:basedOn w:val="a1"/>
    <w:next w:val="a1"/>
    <w:uiPriority w:val="39"/>
    <w:unhideWhenUsed/>
    <w:pPr>
      <w:widowControl w:val="0"/>
      <w:spacing w:line="360" w:lineRule="auto"/>
      <w:ind w:left="960" w:firstLineChars="200" w:firstLine="200"/>
    </w:pPr>
    <w:rPr>
      <w:rFonts w:asciiTheme="minorHAnsi" w:eastAsia="Times New Roman" w:hAnsi="Times New Roman" w:cstheme="minorBidi"/>
      <w:kern w:val="2"/>
      <w:sz w:val="18"/>
      <w:szCs w:val="18"/>
    </w:rPr>
  </w:style>
  <w:style w:type="paragraph" w:styleId="TOC3">
    <w:name w:val="toc 3"/>
    <w:basedOn w:val="a1"/>
    <w:next w:val="a1"/>
    <w:uiPriority w:val="39"/>
    <w:unhideWhenUsed/>
    <w:pPr>
      <w:widowControl w:val="0"/>
      <w:spacing w:line="360" w:lineRule="auto"/>
      <w:ind w:left="480" w:firstLineChars="200" w:firstLine="200"/>
    </w:pPr>
    <w:rPr>
      <w:rFonts w:asciiTheme="minorHAnsi" w:eastAsia="Times New Roman" w:hAnsi="Times New Roman" w:cstheme="minorBidi"/>
      <w:iCs/>
      <w:kern w:val="2"/>
      <w:sz w:val="21"/>
      <w:szCs w:val="20"/>
    </w:rPr>
  </w:style>
  <w:style w:type="paragraph" w:styleId="TOC8">
    <w:name w:val="toc 8"/>
    <w:basedOn w:val="a1"/>
    <w:next w:val="a1"/>
    <w:uiPriority w:val="39"/>
    <w:unhideWhenUsed/>
    <w:pPr>
      <w:widowControl w:val="0"/>
      <w:spacing w:line="360" w:lineRule="auto"/>
      <w:ind w:left="1680" w:firstLineChars="200" w:firstLine="200"/>
    </w:pPr>
    <w:rPr>
      <w:rFonts w:asciiTheme="minorHAnsi" w:eastAsiaTheme="minorHAnsi" w:hAnsi="Times New Roman" w:cstheme="minorBidi"/>
      <w:kern w:val="2"/>
      <w:sz w:val="18"/>
      <w:szCs w:val="18"/>
    </w:rPr>
  </w:style>
  <w:style w:type="paragraph" w:styleId="af1">
    <w:name w:val="Balloon Text"/>
    <w:basedOn w:val="a1"/>
    <w:link w:val="af2"/>
    <w:uiPriority w:val="99"/>
    <w:semiHidden/>
    <w:unhideWhenUsed/>
    <w:qFormat/>
    <w:pPr>
      <w:widowControl w:val="0"/>
      <w:ind w:firstLineChars="200" w:firstLine="200"/>
      <w:jc w:val="both"/>
    </w:pPr>
    <w:rPr>
      <w:rFonts w:ascii="Times New Roman" w:hAnsi="Times New Roman" w:cstheme="minorBidi"/>
      <w:kern w:val="2"/>
      <w:sz w:val="18"/>
      <w:szCs w:val="18"/>
    </w:rPr>
  </w:style>
  <w:style w:type="paragraph" w:styleId="af3">
    <w:name w:val="footer"/>
    <w:basedOn w:val="a1"/>
    <w:link w:val="af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360" w:lineRule="auto"/>
      <w:ind w:firstLineChars="200" w:firstLine="200"/>
    </w:pPr>
    <w:rPr>
      <w:rFonts w:ascii="Times New Roman" w:hAnsi="Times New Roman" w:cstheme="minorBidi"/>
      <w:kern w:val="2"/>
      <w:sz w:val="18"/>
      <w:szCs w:val="18"/>
    </w:rPr>
  </w:style>
  <w:style w:type="paragraph" w:styleId="af5">
    <w:name w:val="header"/>
    <w:basedOn w:val="a1"/>
    <w:link w:val="af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ind w:firstLineChars="200" w:firstLine="200"/>
      <w:jc w:val="center"/>
    </w:pPr>
    <w:rPr>
      <w:rFonts w:ascii="Times New Roman" w:hAnsi="Times New Roman" w:cstheme="minorBidi"/>
      <w:kern w:val="2"/>
      <w:sz w:val="18"/>
      <w:szCs w:val="18"/>
    </w:rPr>
  </w:style>
  <w:style w:type="paragraph" w:styleId="TOC1">
    <w:name w:val="toc 1"/>
    <w:basedOn w:val="a1"/>
    <w:next w:val="a1"/>
    <w:uiPriority w:val="39"/>
    <w:unhideWhenUsed/>
    <w:pPr>
      <w:widowControl w:val="0"/>
      <w:tabs>
        <w:tab w:val="left" w:pos="1440"/>
        <w:tab w:val="right" w:leader="dot" w:pos="8296"/>
      </w:tabs>
      <w:spacing w:before="120" w:after="120" w:line="360" w:lineRule="auto"/>
      <w:jc w:val="center"/>
    </w:pPr>
    <w:rPr>
      <w:rFonts w:asciiTheme="minorEastAsia" w:eastAsiaTheme="minorEastAsia" w:hAnsiTheme="minorEastAsia" w:cstheme="minorBidi"/>
      <w:b/>
      <w:bCs/>
      <w:caps/>
      <w:kern w:val="2"/>
      <w:sz w:val="32"/>
      <w:szCs w:val="32"/>
    </w:rPr>
  </w:style>
  <w:style w:type="paragraph" w:styleId="TOC4">
    <w:name w:val="toc 4"/>
    <w:basedOn w:val="a1"/>
    <w:next w:val="a1"/>
    <w:uiPriority w:val="39"/>
    <w:unhideWhenUsed/>
    <w:pPr>
      <w:widowControl w:val="0"/>
      <w:spacing w:line="360" w:lineRule="auto"/>
      <w:ind w:left="720" w:firstLineChars="200" w:firstLine="200"/>
    </w:pPr>
    <w:rPr>
      <w:rFonts w:asciiTheme="minorHAnsi" w:eastAsia="Times New Roman" w:hAnsi="Times New Roman" w:cstheme="minorBidi"/>
      <w:kern w:val="2"/>
      <w:sz w:val="18"/>
      <w:szCs w:val="18"/>
    </w:rPr>
  </w:style>
  <w:style w:type="paragraph" w:styleId="TOC6">
    <w:name w:val="toc 6"/>
    <w:basedOn w:val="a1"/>
    <w:next w:val="a1"/>
    <w:uiPriority w:val="39"/>
    <w:unhideWhenUsed/>
    <w:pPr>
      <w:widowControl w:val="0"/>
      <w:spacing w:line="360" w:lineRule="auto"/>
      <w:ind w:left="1200" w:firstLineChars="200" w:firstLine="200"/>
    </w:pPr>
    <w:rPr>
      <w:rFonts w:asciiTheme="minorHAnsi" w:eastAsiaTheme="minorHAnsi" w:hAnsi="Times New Roman" w:cstheme="minorBidi"/>
      <w:kern w:val="2"/>
      <w:sz w:val="18"/>
      <w:szCs w:val="18"/>
    </w:rPr>
  </w:style>
  <w:style w:type="paragraph" w:styleId="TOC2">
    <w:name w:val="toc 2"/>
    <w:basedOn w:val="a1"/>
    <w:next w:val="a1"/>
    <w:uiPriority w:val="39"/>
    <w:unhideWhenUsed/>
    <w:pPr>
      <w:widowControl w:val="0"/>
      <w:spacing w:line="360" w:lineRule="auto"/>
      <w:ind w:left="240" w:firstLineChars="200" w:firstLine="200"/>
    </w:pPr>
    <w:rPr>
      <w:rFonts w:asciiTheme="minorHAnsi" w:eastAsia="Times New Roman" w:hAnsi="Times New Roman" w:cstheme="minorBidi"/>
      <w:smallCaps/>
      <w:kern w:val="2"/>
      <w:sz w:val="21"/>
      <w:szCs w:val="20"/>
    </w:rPr>
  </w:style>
  <w:style w:type="paragraph" w:styleId="TOC9">
    <w:name w:val="toc 9"/>
    <w:basedOn w:val="a1"/>
    <w:next w:val="a1"/>
    <w:uiPriority w:val="39"/>
    <w:unhideWhenUsed/>
    <w:pPr>
      <w:widowControl w:val="0"/>
      <w:spacing w:line="360" w:lineRule="auto"/>
      <w:ind w:left="1920" w:firstLineChars="200" w:firstLine="200"/>
    </w:pPr>
    <w:rPr>
      <w:rFonts w:asciiTheme="minorHAnsi" w:eastAsiaTheme="minorHAnsi" w:hAnsi="Times New Roman" w:cstheme="minorBidi"/>
      <w:kern w:val="2"/>
      <w:sz w:val="18"/>
      <w:szCs w:val="18"/>
    </w:rPr>
  </w:style>
  <w:style w:type="paragraph" w:styleId="HTML">
    <w:name w:val="HTML Preformatted"/>
    <w:basedOn w:val="a1"/>
    <w:link w:val="HTML0"/>
    <w:uiPriority w:val="99"/>
    <w:semiHidden/>
    <w:unhideWhenUsed/>
    <w:qFormat/>
    <w:rPr>
      <w:rFonts w:eastAsiaTheme="minorEastAsia" w:cs="Times New Roman"/>
      <w:sz w:val="20"/>
      <w:szCs w:val="22"/>
      <w:lang w:val="zh-CN"/>
    </w:rPr>
  </w:style>
  <w:style w:type="paragraph" w:styleId="af7">
    <w:name w:val="Normal (Web)"/>
    <w:basedOn w:val="a1"/>
    <w:link w:val="af8"/>
    <w:uiPriority w:val="99"/>
    <w:unhideWhenUsed/>
    <w:qFormat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f9">
    <w:name w:val="Title"/>
    <w:basedOn w:val="a1"/>
    <w:next w:val="a1"/>
    <w:link w:val="afa"/>
    <w:uiPriority w:val="10"/>
    <w:pPr>
      <w:spacing w:before="240" w:after="60" w:line="360" w:lineRule="auto"/>
      <w:ind w:firstLineChars="200" w:firstLine="480"/>
      <w:jc w:val="center"/>
      <w:outlineLvl w:val="0"/>
    </w:pPr>
    <w:rPr>
      <w:rFonts w:asciiTheme="majorHAnsi" w:eastAsia="SimSun-ExtB" w:hAnsiTheme="majorHAnsi" w:cstheme="majorBidi"/>
      <w:b/>
      <w:bCs/>
      <w:kern w:val="2"/>
      <w:sz w:val="32"/>
      <w:szCs w:val="32"/>
    </w:rPr>
  </w:style>
  <w:style w:type="paragraph" w:styleId="afb">
    <w:name w:val="annotation subject"/>
    <w:basedOn w:val="ab"/>
    <w:next w:val="ab"/>
    <w:link w:val="afc"/>
    <w:uiPriority w:val="99"/>
    <w:semiHidden/>
    <w:unhideWhenUsed/>
    <w:qFormat/>
    <w:rPr>
      <w:b/>
      <w:bCs/>
    </w:rPr>
  </w:style>
  <w:style w:type="paragraph" w:styleId="22">
    <w:name w:val="Body Text First Indent 2"/>
    <w:basedOn w:val="af"/>
    <w:link w:val="23"/>
    <w:unhideWhenUsed/>
    <w:pPr>
      <w:ind w:firstLine="420"/>
    </w:pPr>
    <w:rPr>
      <w:rFonts w:cs="Times New Roman"/>
      <w:szCs w:val="24"/>
    </w:rPr>
  </w:style>
  <w:style w:type="table" w:styleId="afd">
    <w:name w:val="Table Grid"/>
    <w:basedOn w:val="a3"/>
    <w:uiPriority w:val="39"/>
    <w:qFormat/>
    <w:rPr>
      <w:rFonts w:ascii="Times New Roman" w:eastAsia="宋体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2"/>
    <w:uiPriority w:val="22"/>
    <w:qFormat/>
    <w:rPr>
      <w:b/>
      <w:bCs/>
    </w:rPr>
  </w:style>
  <w:style w:type="character" w:styleId="aff">
    <w:name w:val="page number"/>
  </w:style>
  <w:style w:type="character" w:styleId="aff0">
    <w:name w:val="FollowedHyperlink"/>
    <w:basedOn w:val="a2"/>
    <w:uiPriority w:val="99"/>
    <w:semiHidden/>
    <w:unhideWhenUsed/>
    <w:qFormat/>
    <w:rPr>
      <w:color w:val="954F72" w:themeColor="followedHyperlink"/>
      <w:u w:val="single"/>
    </w:rPr>
  </w:style>
  <w:style w:type="character" w:styleId="aff1">
    <w:name w:val="Emphasis"/>
    <w:basedOn w:val="a2"/>
    <w:uiPriority w:val="20"/>
    <w:rPr>
      <w:i/>
      <w:iCs/>
    </w:rPr>
  </w:style>
  <w:style w:type="character" w:styleId="aff2">
    <w:name w:val="Hyperlink"/>
    <w:basedOn w:val="a2"/>
    <w:uiPriority w:val="99"/>
    <w:unhideWhenUsed/>
    <w:rPr>
      <w:color w:val="0563C1" w:themeColor="hyperlink"/>
      <w:u w:val="single"/>
    </w:rPr>
  </w:style>
  <w:style w:type="character" w:styleId="aff3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2"/>
    <w:link w:val="1"/>
    <w:qFormat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2"/>
    <w:link w:val="2"/>
    <w:qFormat/>
    <w:rPr>
      <w:rFonts w:ascii="Times New Roman" w:eastAsia="黑体" w:hAnsi="Times New Roman" w:cstheme="majorBidi"/>
      <w:b/>
      <w:bCs/>
      <w:sz w:val="28"/>
      <w:szCs w:val="32"/>
    </w:rPr>
  </w:style>
  <w:style w:type="character" w:customStyle="1" w:styleId="30">
    <w:name w:val="标题 3 字符"/>
    <w:basedOn w:val="a2"/>
    <w:link w:val="3"/>
    <w:qFormat/>
    <w:rPr>
      <w:rFonts w:ascii="Times New Roman" w:eastAsia="黑体" w:hAnsi="Times New Roman"/>
      <w:b/>
      <w:bCs/>
      <w:sz w:val="28"/>
      <w:szCs w:val="32"/>
    </w:rPr>
  </w:style>
  <w:style w:type="character" w:customStyle="1" w:styleId="40">
    <w:name w:val="标题 4 字符"/>
    <w:basedOn w:val="a2"/>
    <w:link w:val="4"/>
    <w:qFormat/>
    <w:rPr>
      <w:rFonts w:ascii="Times New Roman" w:eastAsia="黑体" w:hAnsi="Times New Roman" w:cstheme="majorBidi"/>
      <w:b/>
      <w:bCs/>
      <w:sz w:val="24"/>
      <w:szCs w:val="28"/>
    </w:rPr>
  </w:style>
  <w:style w:type="character" w:customStyle="1" w:styleId="50">
    <w:name w:val="标题 5 字符"/>
    <w:basedOn w:val="a2"/>
    <w:link w:val="5"/>
    <w:qFormat/>
    <w:rPr>
      <w:rFonts w:ascii="Times New Roman" w:eastAsia="黑体" w:hAnsi="Times New Roman"/>
      <w:b/>
      <w:bCs/>
      <w:sz w:val="24"/>
      <w:szCs w:val="28"/>
    </w:rPr>
  </w:style>
  <w:style w:type="character" w:customStyle="1" w:styleId="60">
    <w:name w:val="标题 6 字符"/>
    <w:basedOn w:val="a2"/>
    <w:link w:val="6"/>
    <w:rPr>
      <w:rFonts w:ascii="Times New Roman" w:eastAsia="黑体" w:hAnsi="Times New Roman" w:cstheme="majorBidi"/>
      <w:b/>
      <w:bCs/>
      <w:sz w:val="24"/>
      <w:szCs w:val="24"/>
    </w:rPr>
  </w:style>
  <w:style w:type="character" w:customStyle="1" w:styleId="70">
    <w:name w:val="标题 7 字符"/>
    <w:basedOn w:val="a2"/>
    <w:link w:val="7"/>
    <w:rPr>
      <w:rFonts w:ascii="Times New Roman" w:eastAsia="黑体" w:hAnsi="Times New Roman"/>
      <w:b/>
      <w:bCs/>
      <w:sz w:val="24"/>
      <w:szCs w:val="24"/>
    </w:rPr>
  </w:style>
  <w:style w:type="character" w:customStyle="1" w:styleId="80">
    <w:name w:val="标题 8 字符"/>
    <w:basedOn w:val="a2"/>
    <w:link w:val="8"/>
    <w:rPr>
      <w:rFonts w:ascii="Times New Roman" w:eastAsia="黑体" w:hAnsi="Times New Roman" w:cstheme="majorBidi"/>
      <w:b/>
      <w:sz w:val="24"/>
      <w:szCs w:val="24"/>
    </w:rPr>
  </w:style>
  <w:style w:type="character" w:customStyle="1" w:styleId="90">
    <w:name w:val="标题 9 字符"/>
    <w:basedOn w:val="a2"/>
    <w:link w:val="9"/>
    <w:rPr>
      <w:rFonts w:ascii="Times New Roman" w:eastAsia="黑体" w:hAnsi="Times New Roman" w:cstheme="majorBidi"/>
      <w:b/>
      <w:sz w:val="24"/>
      <w:szCs w:val="21"/>
    </w:rPr>
  </w:style>
  <w:style w:type="character" w:customStyle="1" w:styleId="af6">
    <w:name w:val="页眉 字符"/>
    <w:basedOn w:val="a2"/>
    <w:link w:val="af5"/>
    <w:uiPriority w:val="99"/>
    <w:rPr>
      <w:rFonts w:ascii="Times New Roman" w:eastAsia="宋体" w:hAnsi="Times New Roman"/>
      <w:sz w:val="18"/>
      <w:szCs w:val="18"/>
    </w:rPr>
  </w:style>
  <w:style w:type="character" w:customStyle="1" w:styleId="af4">
    <w:name w:val="页脚 字符"/>
    <w:basedOn w:val="a2"/>
    <w:link w:val="af3"/>
    <w:uiPriority w:val="99"/>
    <w:qFormat/>
    <w:rPr>
      <w:rFonts w:ascii="Times New Roman" w:eastAsia="宋体" w:hAnsi="Times New Roman"/>
      <w:sz w:val="18"/>
      <w:szCs w:val="18"/>
    </w:rPr>
  </w:style>
  <w:style w:type="paragraph" w:styleId="aff4">
    <w:name w:val="List Paragraph"/>
    <w:basedOn w:val="a1"/>
    <w:link w:val="aff5"/>
    <w:uiPriority w:val="34"/>
    <w:qFormat/>
    <w:pPr>
      <w:widowControl w:val="0"/>
      <w:spacing w:line="360" w:lineRule="auto"/>
      <w:ind w:firstLineChars="200" w:firstLine="420"/>
      <w:jc w:val="both"/>
    </w:pPr>
    <w:rPr>
      <w:rFonts w:ascii="Times New Roman" w:hAnsi="Times New Roman" w:cstheme="minorBidi"/>
      <w:kern w:val="2"/>
      <w:szCs w:val="22"/>
    </w:rPr>
  </w:style>
  <w:style w:type="paragraph" w:customStyle="1" w:styleId="aff6">
    <w:name w:val="正文格式"/>
    <w:basedOn w:val="a1"/>
    <w:link w:val="Char"/>
    <w:qFormat/>
    <w:pPr>
      <w:widowControl w:val="0"/>
      <w:spacing w:line="360" w:lineRule="auto"/>
      <w:ind w:firstLineChars="200" w:firstLine="200"/>
      <w:jc w:val="both"/>
    </w:pPr>
    <w:rPr>
      <w:rFonts w:cs="Times New Roman"/>
      <w:lang w:val="en-GB"/>
    </w:rPr>
  </w:style>
  <w:style w:type="character" w:customStyle="1" w:styleId="Char">
    <w:name w:val="正文格式 Char"/>
    <w:link w:val="aff6"/>
    <w:qFormat/>
    <w:rPr>
      <w:rFonts w:ascii="宋体" w:eastAsia="宋体" w:hAnsi="宋体" w:cs="Times New Roman"/>
      <w:kern w:val="0"/>
      <w:sz w:val="24"/>
      <w:szCs w:val="24"/>
      <w:lang w:val="en-GB"/>
    </w:rPr>
  </w:style>
  <w:style w:type="paragraph" w:customStyle="1" w:styleId="aff7">
    <w:name w:val="表格文字"/>
    <w:link w:val="Char0"/>
    <w:qFormat/>
    <w:pPr>
      <w:spacing w:line="0" w:lineRule="atLeast"/>
    </w:pPr>
    <w:rPr>
      <w:rFonts w:ascii="Cambria" w:eastAsia="宋体" w:hAnsi="Cambria" w:cs="Times New Roman"/>
      <w:kern w:val="2"/>
      <w:sz w:val="21"/>
    </w:rPr>
  </w:style>
  <w:style w:type="character" w:customStyle="1" w:styleId="Char0">
    <w:name w:val="表格文字 Char"/>
    <w:link w:val="aff7"/>
    <w:locked/>
    <w:rPr>
      <w:rFonts w:ascii="Cambria" w:eastAsia="宋体" w:hAnsi="Cambria" w:cs="Times New Roman"/>
      <w:szCs w:val="20"/>
    </w:rPr>
  </w:style>
  <w:style w:type="character" w:customStyle="1" w:styleId="12">
    <w:name w:val="未处理的提及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ac">
    <w:name w:val="批注文字 字符"/>
    <w:basedOn w:val="a2"/>
    <w:link w:val="ab"/>
    <w:uiPriority w:val="99"/>
    <w:rPr>
      <w:rFonts w:ascii="Times New Roman" w:eastAsia="宋体" w:hAnsi="Times New Roman"/>
      <w:sz w:val="24"/>
    </w:rPr>
  </w:style>
  <w:style w:type="character" w:customStyle="1" w:styleId="afc">
    <w:name w:val="批注主题 字符"/>
    <w:basedOn w:val="ac"/>
    <w:link w:val="afb"/>
    <w:uiPriority w:val="99"/>
    <w:semiHidden/>
    <w:rPr>
      <w:rFonts w:ascii="Times New Roman" w:eastAsia="宋体" w:hAnsi="Times New Roman"/>
      <w:b/>
      <w:bCs/>
      <w:sz w:val="24"/>
    </w:rPr>
  </w:style>
  <w:style w:type="character" w:customStyle="1" w:styleId="af2">
    <w:name w:val="批注框文本 字符"/>
    <w:basedOn w:val="a2"/>
    <w:link w:val="af1"/>
    <w:uiPriority w:val="99"/>
    <w:semiHidden/>
    <w:rPr>
      <w:rFonts w:ascii="Times New Roman" w:eastAsia="宋体" w:hAnsi="Times New Roman"/>
      <w:sz w:val="18"/>
      <w:szCs w:val="18"/>
    </w:rPr>
  </w:style>
  <w:style w:type="paragraph" w:customStyle="1" w:styleId="aff8">
    <w:name w:val="表头格式"/>
    <w:basedOn w:val="a1"/>
    <w:pPr>
      <w:adjustRightInd w:val="0"/>
      <w:snapToGrid w:val="0"/>
      <w:spacing w:beforeLines="50" w:before="50" w:afterLines="50" w:after="50"/>
      <w:jc w:val="center"/>
    </w:pPr>
    <w:rPr>
      <w:rFonts w:cs="Times New Roman"/>
      <w:b/>
      <w:sz w:val="21"/>
      <w:lang w:val="zh-CN"/>
    </w:rPr>
  </w:style>
  <w:style w:type="character" w:customStyle="1" w:styleId="a6">
    <w:name w:val="正文缩进 字符"/>
    <w:link w:val="a5"/>
    <w:qFormat/>
    <w:rPr>
      <w:lang w:val="zh-CN" w:eastAsia="zh-CN"/>
    </w:rPr>
  </w:style>
  <w:style w:type="character" w:customStyle="1" w:styleId="Char1">
    <w:name w:val="正文１ Char"/>
    <w:basedOn w:val="a2"/>
    <w:link w:val="aff9"/>
    <w:locked/>
    <w:rPr>
      <w:rFonts w:ascii="宋体" w:hAnsi="宋体"/>
      <w:szCs w:val="24"/>
    </w:rPr>
  </w:style>
  <w:style w:type="paragraph" w:customStyle="1" w:styleId="aff9">
    <w:name w:val="正文１"/>
    <w:basedOn w:val="a1"/>
    <w:link w:val="Char1"/>
    <w:pPr>
      <w:widowControl w:val="0"/>
      <w:spacing w:beforeLines="50" w:afterLines="50" w:line="360" w:lineRule="auto"/>
      <w:ind w:firstLineChars="200" w:firstLine="200"/>
      <w:jc w:val="both"/>
    </w:pPr>
    <w:rPr>
      <w:rFonts w:eastAsiaTheme="minorEastAsia" w:cstheme="minorBidi"/>
      <w:kern w:val="2"/>
      <w:sz w:val="21"/>
    </w:rPr>
  </w:style>
  <w:style w:type="character" w:customStyle="1" w:styleId="aa">
    <w:name w:val="文档结构图 字符"/>
    <w:basedOn w:val="a2"/>
    <w:link w:val="a9"/>
    <w:uiPriority w:val="99"/>
    <w:semiHidden/>
    <w:rPr>
      <w:rFonts w:ascii="Heiti SC Light" w:eastAsia="Heiti SC Light"/>
      <w:sz w:val="24"/>
      <w:szCs w:val="24"/>
    </w:rPr>
  </w:style>
  <w:style w:type="paragraph" w:customStyle="1" w:styleId="a">
    <w:name w:val="标点正文"/>
    <w:basedOn w:val="a1"/>
    <w:pPr>
      <w:widowControl w:val="0"/>
      <w:numPr>
        <w:numId w:val="2"/>
      </w:numPr>
      <w:tabs>
        <w:tab w:val="clear" w:pos="980"/>
        <w:tab w:val="left" w:pos="1120"/>
      </w:tabs>
      <w:spacing w:line="360" w:lineRule="auto"/>
      <w:ind w:leftChars="250" w:left="1133" w:hangingChars="217" w:hanging="608"/>
      <w:jc w:val="both"/>
    </w:pPr>
    <w:rPr>
      <w:rFonts w:asciiTheme="minorHAnsi" w:hAnsiTheme="minorHAnsi" w:cs="Times New Roman"/>
      <w:kern w:val="2"/>
      <w:sz w:val="28"/>
      <w:szCs w:val="28"/>
    </w:rPr>
  </w:style>
  <w:style w:type="paragraph" w:customStyle="1" w:styleId="6BulletlistH6L6PIM6BOD4BulletSingleLinesh6T9">
    <w:name w:val="样式 标题 6Bullet listH6L6PIM 6BOD 4Bullet (Single Lines)h6T...9"/>
    <w:basedOn w:val="6"/>
    <w:uiPriority w:val="99"/>
    <w:pPr>
      <w:numPr>
        <w:numId w:val="2"/>
      </w:numPr>
      <w:tabs>
        <w:tab w:val="left" w:pos="980"/>
      </w:tabs>
      <w:spacing w:before="0"/>
      <w:jc w:val="left"/>
    </w:pPr>
    <w:rPr>
      <w:rFonts w:ascii="Arial" w:hAnsi="Arial" w:cs="宋体"/>
      <w:bCs w:val="0"/>
      <w:sz w:val="21"/>
      <w:szCs w:val="20"/>
    </w:rPr>
  </w:style>
  <w:style w:type="paragraph" w:customStyle="1" w:styleId="2Heading2HiddenHeading2CCBSTitre3HD2h2H2H21H22">
    <w:name w:val="样式 标题 2Heading 2 HiddenHeading 2 CCBSTitre3HD2h2H2H21H22..."/>
    <w:basedOn w:val="2"/>
    <w:uiPriority w:val="99"/>
    <w:pPr>
      <w:numPr>
        <w:numId w:val="2"/>
      </w:numPr>
      <w:tabs>
        <w:tab w:val="left" w:pos="980"/>
      </w:tabs>
      <w:spacing w:before="0"/>
      <w:ind w:left="644" w:hanging="284"/>
    </w:pPr>
    <w:rPr>
      <w:rFonts w:ascii="Arial" w:hAnsi="Arial" w:cs="Times New Roman"/>
      <w:bCs w:val="0"/>
      <w:sz w:val="30"/>
      <w:szCs w:val="24"/>
    </w:rPr>
  </w:style>
  <w:style w:type="paragraph" w:customStyle="1" w:styleId="4h4A-4H4PIM4FirstSubheadingblbbRefHeading1r2">
    <w:name w:val="样式 标题 4h4(A-4)H4PIM 4First SubheadingblbbRef Heading 1r...2"/>
    <w:basedOn w:val="4"/>
    <w:uiPriority w:val="99"/>
    <w:pPr>
      <w:numPr>
        <w:numId w:val="2"/>
      </w:numPr>
      <w:tabs>
        <w:tab w:val="left" w:pos="980"/>
      </w:tabs>
      <w:spacing w:before="280"/>
      <w:jc w:val="left"/>
    </w:pPr>
    <w:rPr>
      <w:rFonts w:ascii="宋体" w:hAnsi="宋体" w:cs="宋体"/>
      <w:bCs w:val="0"/>
      <w:sz w:val="21"/>
      <w:szCs w:val="20"/>
    </w:rPr>
  </w:style>
  <w:style w:type="paragraph" w:customStyle="1" w:styleId="3Heading3-oldH3H31H32H33H34H35H36H37H38H39H13">
    <w:name w:val="样式 标题 3Heading 3 - oldH3H31H32H33H34H35H36H37H38H39H...13"/>
    <w:basedOn w:val="3"/>
    <w:uiPriority w:val="99"/>
    <w:pPr>
      <w:numPr>
        <w:numId w:val="2"/>
      </w:numPr>
      <w:tabs>
        <w:tab w:val="left" w:pos="980"/>
      </w:tabs>
      <w:spacing w:before="0"/>
    </w:pPr>
    <w:rPr>
      <w:rFonts w:ascii="宋体" w:hAnsi="宋体" w:cs="Times New Roman"/>
      <w:bCs w:val="0"/>
      <w:sz w:val="21"/>
      <w:szCs w:val="30"/>
    </w:rPr>
  </w:style>
  <w:style w:type="character" w:customStyle="1" w:styleId="a8">
    <w:name w:val="题注 字符"/>
    <w:link w:val="a7"/>
    <w:qFormat/>
    <w:rPr>
      <w:rFonts w:ascii="Arial" w:eastAsia="黑体" w:hAnsi="Arial" w:cs="Arial"/>
      <w:sz w:val="20"/>
      <w:szCs w:val="20"/>
    </w:rPr>
  </w:style>
  <w:style w:type="paragraph" w:customStyle="1" w:styleId="affa">
    <w:name w:val="图片格式"/>
    <w:qFormat/>
    <w:pPr>
      <w:spacing w:before="120" w:line="360" w:lineRule="auto"/>
      <w:jc w:val="center"/>
    </w:pPr>
    <w:rPr>
      <w:rFonts w:ascii="Calibri" w:eastAsia="微软雅黑" w:hAnsi="Calibri" w:cs="Times New Roman"/>
      <w:kern w:val="2"/>
      <w:sz w:val="21"/>
      <w:szCs w:val="22"/>
    </w:rPr>
  </w:style>
  <w:style w:type="character" w:customStyle="1" w:styleId="af0">
    <w:name w:val="正文文本缩进 字符"/>
    <w:basedOn w:val="a2"/>
    <w:link w:val="af"/>
    <w:uiPriority w:val="99"/>
    <w:semiHidden/>
    <w:rPr>
      <w:rFonts w:ascii="Times New Roman" w:eastAsia="宋体" w:hAnsi="Times New Roman"/>
      <w:sz w:val="24"/>
    </w:rPr>
  </w:style>
  <w:style w:type="character" w:customStyle="1" w:styleId="23">
    <w:name w:val="正文文本首行缩进 2 字符"/>
    <w:basedOn w:val="af0"/>
    <w:link w:val="22"/>
    <w:rPr>
      <w:rFonts w:ascii="Times New Roman" w:eastAsia="宋体" w:hAnsi="Times New Roman" w:cs="Times New Roman"/>
      <w:sz w:val="24"/>
      <w:szCs w:val="24"/>
    </w:rPr>
  </w:style>
  <w:style w:type="paragraph" w:customStyle="1" w:styleId="affb">
    <w:name w:val="四号正文"/>
    <w:basedOn w:val="a1"/>
    <w:link w:val="affc"/>
    <w:pPr>
      <w:widowControl w:val="0"/>
      <w:spacing w:line="360" w:lineRule="auto"/>
      <w:ind w:firstLineChars="200" w:firstLine="560"/>
      <w:jc w:val="both"/>
    </w:pPr>
    <w:rPr>
      <w:rFonts w:ascii="Times New Roman" w:hAnsi="Times New Roman" w:cs="Times New Roman"/>
      <w:kern w:val="2"/>
      <w:sz w:val="28"/>
      <w:szCs w:val="28"/>
    </w:rPr>
  </w:style>
  <w:style w:type="character" w:customStyle="1" w:styleId="affc">
    <w:name w:val="四号正文 字符"/>
    <w:link w:val="affb"/>
    <w:qFormat/>
    <w:rPr>
      <w:rFonts w:ascii="Times New Roman" w:eastAsia="宋体" w:hAnsi="Times New Roman" w:cs="Times New Roman"/>
      <w:sz w:val="28"/>
      <w:szCs w:val="28"/>
    </w:rPr>
  </w:style>
  <w:style w:type="character" w:customStyle="1" w:styleId="Char2">
    <w:name w:val="方案正文 Char"/>
    <w:link w:val="affd"/>
    <w:qFormat/>
    <w:locked/>
    <w:rPr>
      <w:rFonts w:ascii="Calibri" w:hAnsi="Calibri" w:cs="Calibri"/>
      <w:szCs w:val="24"/>
    </w:rPr>
  </w:style>
  <w:style w:type="paragraph" w:customStyle="1" w:styleId="affd">
    <w:name w:val="方案正文"/>
    <w:basedOn w:val="a1"/>
    <w:link w:val="Char2"/>
    <w:pPr>
      <w:widowControl w:val="0"/>
      <w:adjustRightInd w:val="0"/>
      <w:snapToGrid w:val="0"/>
      <w:spacing w:line="360" w:lineRule="auto"/>
      <w:ind w:firstLineChars="200" w:firstLine="480"/>
    </w:pPr>
    <w:rPr>
      <w:rFonts w:ascii="Calibri" w:eastAsiaTheme="minorEastAsia" w:hAnsi="Calibri" w:cs="Calibri"/>
      <w:kern w:val="2"/>
      <w:sz w:val="21"/>
    </w:rPr>
  </w:style>
  <w:style w:type="character" w:customStyle="1" w:styleId="font21">
    <w:name w:val="font21"/>
    <w:basedOn w:val="a2"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2"/>
    <w:rPr>
      <w:rFonts w:ascii="宋体" w:eastAsia="宋体" w:hAnsi="宋体" w:hint="eastAsia"/>
      <w:b/>
      <w:bCs/>
      <w:color w:val="FF0000"/>
      <w:sz w:val="22"/>
      <w:szCs w:val="22"/>
      <w:u w:val="none"/>
    </w:rPr>
  </w:style>
  <w:style w:type="paragraph" w:customStyle="1" w:styleId="affe">
    <w:name w:val="我的正文"/>
    <w:link w:val="Char3"/>
    <w:pPr>
      <w:spacing w:line="360" w:lineRule="auto"/>
      <w:ind w:firstLineChars="200" w:firstLine="480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3">
    <w:name w:val="我的正文 Char"/>
    <w:link w:val="affe"/>
    <w:rPr>
      <w:rFonts w:ascii="Times New Roman" w:eastAsia="宋体" w:hAnsi="Times New Roman" w:cs="Times New Roman"/>
      <w:sz w:val="24"/>
      <w:szCs w:val="24"/>
    </w:rPr>
  </w:style>
  <w:style w:type="paragraph" w:customStyle="1" w:styleId="CharChar3CharChar">
    <w:name w:val="Char Char3 Char Char"/>
    <w:basedOn w:val="a1"/>
    <w:pPr>
      <w:spacing w:after="160" w:line="240" w:lineRule="exact"/>
    </w:pPr>
    <w:rPr>
      <w:rFonts w:ascii="Arial" w:eastAsia="Times New Roman" w:hAnsi="Arial" w:cs="Verdana"/>
      <w:b/>
      <w:lang w:eastAsia="en-US"/>
    </w:rPr>
  </w:style>
  <w:style w:type="paragraph" w:customStyle="1" w:styleId="13">
    <w:name w:val="修订1"/>
    <w:hidden/>
    <w:uiPriority w:val="99"/>
    <w:semiHidden/>
    <w:qFormat/>
    <w:rPr>
      <w:rFonts w:ascii="Times New Roman" w:eastAsia="宋体" w:hAnsi="Times New Roman"/>
      <w:kern w:val="2"/>
      <w:sz w:val="24"/>
      <w:szCs w:val="22"/>
    </w:rPr>
  </w:style>
  <w:style w:type="character" w:customStyle="1" w:styleId="aff5">
    <w:name w:val="列表段落 字符"/>
    <w:basedOn w:val="a2"/>
    <w:link w:val="aff4"/>
    <w:uiPriority w:val="34"/>
    <w:rPr>
      <w:rFonts w:ascii="Times New Roman" w:eastAsia="宋体" w:hAnsi="Times New Roman"/>
      <w:sz w:val="24"/>
    </w:rPr>
  </w:style>
  <w:style w:type="paragraph" w:customStyle="1" w:styleId="a0">
    <w:name w:val="点"/>
    <w:basedOn w:val="aff4"/>
    <w:link w:val="afff"/>
    <w:pPr>
      <w:numPr>
        <w:numId w:val="3"/>
      </w:numPr>
      <w:ind w:left="0" w:firstLineChars="0" w:firstLine="485"/>
    </w:pPr>
  </w:style>
  <w:style w:type="character" w:customStyle="1" w:styleId="afff">
    <w:name w:val="点 字符"/>
    <w:basedOn w:val="aff5"/>
    <w:link w:val="a0"/>
    <w:rPr>
      <w:rFonts w:ascii="Times New Roman" w:eastAsia="宋体" w:hAnsi="Times New Roman"/>
      <w:sz w:val="24"/>
    </w:rPr>
  </w:style>
  <w:style w:type="paragraph" w:customStyle="1" w:styleId="afff0">
    <w:name w:val="附件标题"/>
    <w:basedOn w:val="a1"/>
    <w:link w:val="afff1"/>
    <w:qFormat/>
    <w:pPr>
      <w:widowControl w:val="0"/>
      <w:spacing w:line="360" w:lineRule="auto"/>
      <w:jc w:val="both"/>
      <w:outlineLvl w:val="0"/>
    </w:pPr>
    <w:rPr>
      <w:rFonts w:ascii="Times New Roman" w:hAnsi="Times New Roman" w:cstheme="minorBidi"/>
      <w:b/>
      <w:kern w:val="2"/>
      <w:szCs w:val="22"/>
    </w:rPr>
  </w:style>
  <w:style w:type="character" w:customStyle="1" w:styleId="afff1">
    <w:name w:val="附件标题 字符"/>
    <w:basedOn w:val="a2"/>
    <w:link w:val="afff0"/>
    <w:rPr>
      <w:rFonts w:ascii="Times New Roman" w:eastAsia="宋体" w:hAnsi="Times New Roman"/>
      <w:b/>
      <w:sz w:val="24"/>
    </w:rPr>
  </w:style>
  <w:style w:type="paragraph" w:customStyle="1" w:styleId="d">
    <w:name w:val="d正文"/>
    <w:basedOn w:val="a1"/>
    <w:pPr>
      <w:widowControl w:val="0"/>
      <w:adjustRightInd w:val="0"/>
      <w:snapToGrid w:val="0"/>
      <w:spacing w:line="360" w:lineRule="auto"/>
      <w:ind w:firstLine="480"/>
      <w:jc w:val="both"/>
    </w:pPr>
    <w:rPr>
      <w:rFonts w:ascii="仿宋_GB2312" w:eastAsiaTheme="minorEastAsia" w:hAnsi="仿宋_GB2312" w:cstheme="minorBidi"/>
      <w:bCs/>
    </w:rPr>
  </w:style>
  <w:style w:type="paragraph" w:customStyle="1" w:styleId="afff2">
    <w:name w:val="表格题注"/>
    <w:basedOn w:val="a7"/>
    <w:link w:val="Char4"/>
    <w:qFormat/>
    <w:pPr>
      <w:keepNext/>
      <w:jc w:val="center"/>
    </w:pPr>
    <w:rPr>
      <w:rFonts w:ascii="宋体" w:eastAsia="宋体" w:hAnsi="黑体" w:cs="Times New Roman"/>
      <w:sz w:val="18"/>
    </w:rPr>
  </w:style>
  <w:style w:type="character" w:customStyle="1" w:styleId="Char4">
    <w:name w:val="表格题注 Char"/>
    <w:link w:val="afff2"/>
    <w:rPr>
      <w:rFonts w:ascii="宋体" w:eastAsia="宋体" w:hAnsi="黑体" w:cs="Times New Roman"/>
      <w:sz w:val="18"/>
      <w:szCs w:val="20"/>
    </w:rPr>
  </w:style>
  <w:style w:type="paragraph" w:customStyle="1" w:styleId="afff3">
    <w:name w:val="图片题注"/>
    <w:basedOn w:val="a7"/>
    <w:link w:val="Char5"/>
    <w:qFormat/>
    <w:pPr>
      <w:jc w:val="center"/>
    </w:pPr>
    <w:rPr>
      <w:rFonts w:ascii="宋体" w:eastAsia="宋体" w:hAnsi="黑体" w:cs="Times New Roman"/>
      <w:sz w:val="18"/>
    </w:rPr>
  </w:style>
  <w:style w:type="character" w:customStyle="1" w:styleId="Char5">
    <w:name w:val="图片题注 Char"/>
    <w:link w:val="afff3"/>
    <w:rPr>
      <w:rFonts w:ascii="宋体" w:eastAsia="宋体" w:hAnsi="黑体" w:cs="Times New Roman"/>
      <w:sz w:val="18"/>
      <w:szCs w:val="20"/>
    </w:rPr>
  </w:style>
  <w:style w:type="character" w:customStyle="1" w:styleId="1Char2">
    <w:name w:val="标题 1 Char2"/>
    <w:basedOn w:val="a2"/>
    <w:uiPriority w:val="9"/>
    <w:rPr>
      <w:b/>
      <w:bCs/>
      <w:kern w:val="44"/>
      <w:sz w:val="44"/>
      <w:szCs w:val="44"/>
    </w:rPr>
  </w:style>
  <w:style w:type="character" w:customStyle="1" w:styleId="2Char2">
    <w:name w:val="标题 2 Char2"/>
    <w:basedOn w:val="a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4">
    <w:name w:val="修订1"/>
    <w:hidden/>
    <w:uiPriority w:val="99"/>
    <w:qFormat/>
    <w:rPr>
      <w:rFonts w:ascii="Calibri" w:eastAsia="宋体" w:hAnsi="Calibri" w:cs="Times New Roman"/>
      <w:kern w:val="2"/>
      <w:sz w:val="21"/>
      <w:szCs w:val="21"/>
    </w:rPr>
  </w:style>
  <w:style w:type="paragraph" w:customStyle="1" w:styleId="z-1">
    <w:name w:val="z-窗体顶端1"/>
    <w:basedOn w:val="a1"/>
    <w:next w:val="a1"/>
    <w:link w:val="z-Char"/>
    <w:unhideWhenUsed/>
    <w:qFormat/>
    <w:pPr>
      <w:pBdr>
        <w:bottom w:val="single" w:sz="6" w:space="1" w:color="auto"/>
      </w:pBdr>
      <w:jc w:val="center"/>
    </w:pPr>
    <w:rPr>
      <w:rFonts w:ascii="Arial" w:hAnsi="Arial" w:cs="Arial"/>
      <w:vanish/>
      <w:kern w:val="2"/>
      <w:sz w:val="16"/>
      <w:szCs w:val="16"/>
    </w:rPr>
  </w:style>
  <w:style w:type="character" w:customStyle="1" w:styleId="z-Char">
    <w:name w:val="z-窗体顶端 Char"/>
    <w:basedOn w:val="a2"/>
    <w:link w:val="z-1"/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底端1"/>
    <w:basedOn w:val="a1"/>
    <w:next w:val="a1"/>
    <w:link w:val="z-Char0"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kern w:val="2"/>
      <w:sz w:val="16"/>
      <w:szCs w:val="16"/>
    </w:rPr>
  </w:style>
  <w:style w:type="character" w:customStyle="1" w:styleId="z-Char0">
    <w:name w:val="z-窗体底端 Char"/>
    <w:basedOn w:val="a2"/>
    <w:link w:val="z-10"/>
    <w:rPr>
      <w:rFonts w:ascii="Arial" w:eastAsia="宋体" w:hAnsi="Arial" w:cs="Arial"/>
      <w:vanish/>
      <w:sz w:val="16"/>
      <w:szCs w:val="16"/>
    </w:rPr>
  </w:style>
  <w:style w:type="character" w:customStyle="1" w:styleId="ae">
    <w:name w:val="正文文本 字符"/>
    <w:basedOn w:val="a2"/>
    <w:link w:val="ad"/>
    <w:uiPriority w:val="99"/>
    <w:rPr>
      <w:rFonts w:ascii="Times New Roman" w:eastAsia="宋体" w:hAnsi="Times New Roman" w:cs="Times New Roman"/>
      <w:spacing w:val="-5"/>
      <w:kern w:val="0"/>
      <w:sz w:val="24"/>
      <w:szCs w:val="20"/>
      <w:lang w:eastAsia="en-US"/>
    </w:rPr>
  </w:style>
  <w:style w:type="paragraph" w:customStyle="1" w:styleId="11">
    <w:name w:val="标题 11"/>
    <w:basedOn w:val="a1"/>
    <w:next w:val="a1"/>
    <w:uiPriority w:val="99"/>
    <w:qFormat/>
    <w:pPr>
      <w:keepNext/>
      <w:keepLines/>
      <w:pageBreakBefore/>
      <w:widowControl w:val="0"/>
      <w:numPr>
        <w:numId w:val="4"/>
      </w:numPr>
      <w:spacing w:before="340" w:after="330" w:line="578" w:lineRule="auto"/>
      <w:ind w:firstLine="0"/>
      <w:outlineLvl w:val="0"/>
    </w:pPr>
    <w:rPr>
      <w:rFonts w:ascii="Arial" w:hAnsi="Arial" w:cs="Calibri"/>
      <w:b/>
      <w:bCs/>
      <w:spacing w:val="-5"/>
      <w:kern w:val="44"/>
      <w:sz w:val="44"/>
      <w:szCs w:val="44"/>
      <w:lang w:eastAsia="en-US"/>
    </w:rPr>
  </w:style>
  <w:style w:type="paragraph" w:customStyle="1" w:styleId="21">
    <w:name w:val="标题 21"/>
    <w:basedOn w:val="a1"/>
    <w:next w:val="a1"/>
    <w:uiPriority w:val="99"/>
    <w:qFormat/>
    <w:pPr>
      <w:keepNext/>
      <w:keepLines/>
      <w:numPr>
        <w:ilvl w:val="1"/>
        <w:numId w:val="4"/>
      </w:numPr>
      <w:tabs>
        <w:tab w:val="left" w:pos="432"/>
      </w:tabs>
      <w:spacing w:before="260" w:after="260" w:line="416" w:lineRule="auto"/>
      <w:ind w:firstLine="0"/>
      <w:outlineLvl w:val="1"/>
    </w:pPr>
    <w:rPr>
      <w:rFonts w:ascii="Arial" w:eastAsia="黑体" w:hAnsi="Arial" w:cs="Calibri"/>
      <w:b/>
      <w:bCs/>
      <w:spacing w:val="-5"/>
      <w:kern w:val="2"/>
      <w:sz w:val="32"/>
      <w:szCs w:val="32"/>
      <w:lang w:eastAsia="en-US"/>
    </w:rPr>
  </w:style>
  <w:style w:type="paragraph" w:customStyle="1" w:styleId="31">
    <w:name w:val="标题 31"/>
    <w:basedOn w:val="a1"/>
    <w:next w:val="a1"/>
    <w:uiPriority w:val="99"/>
    <w:qFormat/>
    <w:pPr>
      <w:keepNext/>
      <w:keepLines/>
      <w:numPr>
        <w:ilvl w:val="2"/>
        <w:numId w:val="4"/>
      </w:numPr>
      <w:tabs>
        <w:tab w:val="left" w:pos="432"/>
      </w:tabs>
      <w:spacing w:before="240" w:after="240" w:line="360" w:lineRule="auto"/>
      <w:ind w:firstLine="0"/>
      <w:outlineLvl w:val="2"/>
    </w:pPr>
    <w:rPr>
      <w:rFonts w:ascii="Arial" w:hAnsi="Arial" w:cs="Calibri"/>
      <w:b/>
      <w:bCs/>
      <w:spacing w:val="-5"/>
      <w:kern w:val="2"/>
      <w:sz w:val="32"/>
      <w:szCs w:val="32"/>
      <w:lang w:eastAsia="en-US"/>
    </w:rPr>
  </w:style>
  <w:style w:type="paragraph" w:customStyle="1" w:styleId="41">
    <w:name w:val="标题 41"/>
    <w:basedOn w:val="a1"/>
    <w:next w:val="a1"/>
    <w:link w:val="4Char"/>
    <w:qFormat/>
    <w:pPr>
      <w:keepNext/>
      <w:keepLines/>
      <w:numPr>
        <w:ilvl w:val="3"/>
        <w:numId w:val="4"/>
      </w:numPr>
      <w:tabs>
        <w:tab w:val="left" w:pos="432"/>
      </w:tabs>
      <w:spacing w:before="280" w:after="290" w:line="376" w:lineRule="auto"/>
      <w:ind w:firstLine="0"/>
      <w:outlineLvl w:val="3"/>
    </w:pPr>
    <w:rPr>
      <w:rFonts w:ascii="Arial" w:eastAsia="黑体" w:hAnsi="Arial" w:cs="Calibri"/>
      <w:b/>
      <w:bCs/>
      <w:spacing w:val="-5"/>
      <w:kern w:val="2"/>
      <w:sz w:val="28"/>
      <w:szCs w:val="28"/>
      <w:lang w:eastAsia="en-US"/>
    </w:rPr>
  </w:style>
  <w:style w:type="paragraph" w:customStyle="1" w:styleId="51">
    <w:name w:val="标题 51"/>
    <w:basedOn w:val="a1"/>
    <w:next w:val="a1"/>
    <w:link w:val="5Char"/>
    <w:pPr>
      <w:keepNext/>
      <w:keepLines/>
      <w:widowControl w:val="0"/>
      <w:spacing w:before="280" w:after="290" w:line="376" w:lineRule="auto"/>
      <w:ind w:left="420"/>
      <w:jc w:val="both"/>
      <w:outlineLvl w:val="4"/>
    </w:pPr>
    <w:rPr>
      <w:rFonts w:ascii="Arial" w:eastAsia="黑体" w:hAnsi="Arial" w:cs="Calibri"/>
      <w:bCs/>
      <w:spacing w:val="-5"/>
      <w:kern w:val="2"/>
      <w:szCs w:val="28"/>
      <w:lang w:eastAsia="en-US"/>
    </w:rPr>
  </w:style>
  <w:style w:type="paragraph" w:customStyle="1" w:styleId="61">
    <w:name w:val="标题 61"/>
    <w:basedOn w:val="a1"/>
    <w:next w:val="a1"/>
    <w:uiPriority w:val="99"/>
    <w:pPr>
      <w:keepNext/>
      <w:keepLines/>
      <w:numPr>
        <w:ilvl w:val="5"/>
        <w:numId w:val="4"/>
      </w:numPr>
      <w:tabs>
        <w:tab w:val="left" w:pos="432"/>
      </w:tabs>
      <w:spacing w:before="240" w:after="64" w:line="320" w:lineRule="auto"/>
      <w:ind w:firstLine="0"/>
      <w:outlineLvl w:val="5"/>
    </w:pPr>
    <w:rPr>
      <w:rFonts w:ascii="Arial" w:eastAsia="黑体" w:hAnsi="Arial" w:cs="Calibri"/>
      <w:b/>
      <w:bCs/>
      <w:spacing w:val="-5"/>
      <w:kern w:val="2"/>
      <w:lang w:eastAsia="en-US"/>
    </w:rPr>
  </w:style>
  <w:style w:type="paragraph" w:customStyle="1" w:styleId="71">
    <w:name w:val="标题 71"/>
    <w:basedOn w:val="a1"/>
    <w:next w:val="a1"/>
    <w:uiPriority w:val="99"/>
    <w:pPr>
      <w:keepNext/>
      <w:keepLines/>
      <w:numPr>
        <w:ilvl w:val="6"/>
        <w:numId w:val="4"/>
      </w:numPr>
      <w:tabs>
        <w:tab w:val="left" w:pos="432"/>
      </w:tabs>
      <w:spacing w:before="240" w:after="64" w:line="320" w:lineRule="auto"/>
      <w:ind w:firstLine="0"/>
      <w:outlineLvl w:val="6"/>
    </w:pPr>
    <w:rPr>
      <w:rFonts w:ascii="Arial" w:hAnsi="Arial" w:cs="Calibri"/>
      <w:b/>
      <w:bCs/>
      <w:spacing w:val="-5"/>
      <w:kern w:val="2"/>
      <w:lang w:eastAsia="en-US"/>
    </w:rPr>
  </w:style>
  <w:style w:type="paragraph" w:customStyle="1" w:styleId="81">
    <w:name w:val="标题 81"/>
    <w:basedOn w:val="a1"/>
    <w:next w:val="a1"/>
    <w:uiPriority w:val="99"/>
    <w:pPr>
      <w:keepNext/>
      <w:keepLines/>
      <w:numPr>
        <w:ilvl w:val="7"/>
        <w:numId w:val="4"/>
      </w:numPr>
      <w:tabs>
        <w:tab w:val="left" w:pos="432"/>
      </w:tabs>
      <w:spacing w:before="240" w:after="64" w:line="320" w:lineRule="auto"/>
      <w:ind w:firstLine="0"/>
      <w:outlineLvl w:val="7"/>
    </w:pPr>
    <w:rPr>
      <w:rFonts w:ascii="Arial" w:eastAsia="黑体" w:hAnsi="Arial" w:cs="Calibri"/>
      <w:spacing w:val="-5"/>
      <w:kern w:val="2"/>
      <w:lang w:eastAsia="en-US"/>
    </w:rPr>
  </w:style>
  <w:style w:type="paragraph" w:customStyle="1" w:styleId="91">
    <w:name w:val="标题 91"/>
    <w:basedOn w:val="a1"/>
    <w:next w:val="a1"/>
    <w:uiPriority w:val="99"/>
    <w:pPr>
      <w:keepNext/>
      <w:keepLines/>
      <w:numPr>
        <w:ilvl w:val="8"/>
        <w:numId w:val="4"/>
      </w:numPr>
      <w:tabs>
        <w:tab w:val="left" w:pos="432"/>
      </w:tabs>
      <w:spacing w:before="240" w:after="64" w:line="320" w:lineRule="auto"/>
      <w:ind w:firstLine="0"/>
      <w:outlineLvl w:val="8"/>
    </w:pPr>
    <w:rPr>
      <w:rFonts w:ascii="Arial" w:eastAsia="黑体" w:hAnsi="Arial" w:cs="Calibri"/>
      <w:spacing w:val="-5"/>
      <w:kern w:val="2"/>
      <w:szCs w:val="21"/>
      <w:lang w:eastAsia="en-US"/>
    </w:rPr>
  </w:style>
  <w:style w:type="character" w:customStyle="1" w:styleId="5Char">
    <w:name w:val="标题 5 Char"/>
    <w:basedOn w:val="a2"/>
    <w:link w:val="51"/>
    <w:rPr>
      <w:rFonts w:ascii="Arial" w:eastAsia="黑体" w:hAnsi="Arial" w:cs="Calibri"/>
      <w:bCs/>
      <w:spacing w:val="-5"/>
      <w:sz w:val="24"/>
      <w:szCs w:val="28"/>
      <w:lang w:eastAsia="en-US"/>
    </w:rPr>
  </w:style>
  <w:style w:type="character" w:customStyle="1" w:styleId="4Char">
    <w:name w:val="标题 4 Char"/>
    <w:basedOn w:val="a2"/>
    <w:link w:val="41"/>
    <w:rPr>
      <w:rFonts w:ascii="Arial" w:eastAsia="黑体" w:hAnsi="Arial" w:cs="Calibri"/>
      <w:b/>
      <w:bCs/>
      <w:spacing w:val="-5"/>
      <w:sz w:val="28"/>
      <w:szCs w:val="28"/>
      <w:lang w:eastAsia="en-US"/>
    </w:rPr>
  </w:style>
  <w:style w:type="character" w:customStyle="1" w:styleId="font01">
    <w:name w:val="font01"/>
    <w:basedOn w:val="a2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table" w:customStyle="1" w:styleId="4-11">
    <w:name w:val="网格表 4 - 着色 11"/>
    <w:basedOn w:val="a3"/>
    <w:uiPriority w:val="49"/>
    <w:qFormat/>
    <w:rPr>
      <w:szCs w:val="21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Char6">
    <w:name w:val="_正文段落 Char"/>
    <w:link w:val="afff4"/>
    <w:qFormat/>
    <w:locked/>
    <w:rPr>
      <w:rFonts w:cs="Times New Roman"/>
      <w:lang w:val="zh-CN"/>
    </w:rPr>
  </w:style>
  <w:style w:type="paragraph" w:customStyle="1" w:styleId="afff4">
    <w:name w:val="_正文段落"/>
    <w:basedOn w:val="a1"/>
    <w:link w:val="Char6"/>
    <w:pPr>
      <w:widowControl w:val="0"/>
      <w:spacing w:line="360" w:lineRule="auto"/>
      <w:ind w:firstLineChars="200" w:firstLine="480"/>
      <w:jc w:val="both"/>
    </w:pPr>
    <w:rPr>
      <w:rFonts w:asciiTheme="minorHAnsi" w:eastAsiaTheme="minorEastAsia" w:hAnsiTheme="minorHAnsi" w:cs="Times New Roman"/>
      <w:kern w:val="2"/>
      <w:sz w:val="21"/>
      <w:szCs w:val="22"/>
      <w:lang w:val="zh-CN"/>
    </w:rPr>
  </w:style>
  <w:style w:type="character" w:customStyle="1" w:styleId="CharChar">
    <w:name w:val="_正文段落 Char Char"/>
    <w:rPr>
      <w:rFonts w:ascii="Times New Roman" w:eastAsia="宋体" w:hAnsi="Times New Roman" w:cs="Times New Roman" w:hint="default"/>
      <w:kern w:val="2"/>
      <w:sz w:val="24"/>
      <w:szCs w:val="24"/>
    </w:rPr>
  </w:style>
  <w:style w:type="character" w:customStyle="1" w:styleId="110">
    <w:name w:val="标题 1 字符1"/>
    <w:basedOn w:val="a2"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210">
    <w:name w:val="标题 2 字符1"/>
    <w:basedOn w:val="a2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10">
    <w:name w:val="标题 3 字符1"/>
    <w:basedOn w:val="a2"/>
    <w:semiHidden/>
    <w:rPr>
      <w:rFonts w:asciiTheme="minorHAnsi" w:eastAsiaTheme="minorEastAsia" w:hAnsiTheme="minorHAnsi"/>
      <w:b/>
      <w:bCs/>
      <w:kern w:val="2"/>
      <w:sz w:val="32"/>
      <w:szCs w:val="32"/>
    </w:rPr>
  </w:style>
  <w:style w:type="character" w:customStyle="1" w:styleId="410">
    <w:name w:val="标题 4 字符1"/>
    <w:basedOn w:val="a2"/>
    <w:semiHidden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10">
    <w:name w:val="标题 5 字符1"/>
    <w:basedOn w:val="a2"/>
    <w:semiHidden/>
    <w:rPr>
      <w:rFonts w:asciiTheme="minorHAnsi" w:eastAsiaTheme="minorEastAsia" w:hAnsiTheme="minorHAnsi"/>
      <w:b/>
      <w:bCs/>
      <w:kern w:val="2"/>
      <w:sz w:val="28"/>
      <w:szCs w:val="28"/>
    </w:rPr>
  </w:style>
  <w:style w:type="character" w:customStyle="1" w:styleId="HTML0">
    <w:name w:val="HTML 预设格式 字符"/>
    <w:basedOn w:val="a2"/>
    <w:link w:val="HTML"/>
    <w:uiPriority w:val="99"/>
    <w:semiHidden/>
    <w:qFormat/>
    <w:locked/>
    <w:rPr>
      <w:rFonts w:ascii="宋体" w:hAnsi="宋体" w:cs="Times New Roman"/>
      <w:kern w:val="0"/>
      <w:sz w:val="20"/>
      <w:lang w:val="zh-CN"/>
    </w:rPr>
  </w:style>
  <w:style w:type="character" w:customStyle="1" w:styleId="HTML1">
    <w:name w:val="HTML 预设格式 字符1"/>
    <w:basedOn w:val="a2"/>
    <w:uiPriority w:val="99"/>
    <w:semiHidden/>
    <w:rPr>
      <w:rFonts w:ascii="Courier New" w:eastAsia="宋体" w:hAnsi="Courier New" w:cs="Courier New"/>
      <w:kern w:val="0"/>
      <w:sz w:val="20"/>
      <w:szCs w:val="20"/>
    </w:rPr>
  </w:style>
  <w:style w:type="character" w:customStyle="1" w:styleId="HTML10">
    <w:name w:val="HTML 预设格式字符1"/>
    <w:basedOn w:val="a2"/>
    <w:uiPriority w:val="99"/>
    <w:semiHidden/>
    <w:rPr>
      <w:rFonts w:ascii="Courier" w:hAnsi="Courier"/>
      <w:sz w:val="20"/>
      <w:szCs w:val="20"/>
    </w:rPr>
  </w:style>
  <w:style w:type="paragraph" w:customStyle="1" w:styleId="msonormal0">
    <w:name w:val="msonormal"/>
    <w:basedOn w:val="a1"/>
    <w:pPr>
      <w:spacing w:before="100" w:beforeAutospacing="1" w:after="100" w:afterAutospacing="1"/>
    </w:pPr>
  </w:style>
  <w:style w:type="character" w:customStyle="1" w:styleId="af8">
    <w:name w:val="普通(网站) 字符"/>
    <w:link w:val="af7"/>
    <w:uiPriority w:val="99"/>
    <w:qFormat/>
    <w:locked/>
    <w:rPr>
      <w:rFonts w:ascii="Times" w:eastAsia="宋体" w:hAnsi="Times" w:cs="Times New Roman"/>
      <w:kern w:val="0"/>
      <w:sz w:val="20"/>
      <w:szCs w:val="20"/>
    </w:rPr>
  </w:style>
  <w:style w:type="paragraph" w:customStyle="1" w:styleId="xl63">
    <w:name w:val="xl6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afff5">
    <w:name w:val="Placeholder Text"/>
    <w:basedOn w:val="a2"/>
    <w:semiHidden/>
    <w:rPr>
      <w:color w:val="808080"/>
    </w:rPr>
  </w:style>
  <w:style w:type="character" w:customStyle="1" w:styleId="afa">
    <w:name w:val="标题 字符"/>
    <w:basedOn w:val="a2"/>
    <w:link w:val="af9"/>
    <w:uiPriority w:val="10"/>
    <w:rPr>
      <w:rFonts w:asciiTheme="majorHAnsi" w:eastAsia="SimSun-ExtB" w:hAnsiTheme="majorHAnsi" w:cstheme="majorBidi"/>
      <w:b/>
      <w:bCs/>
      <w:sz w:val="32"/>
      <w:szCs w:val="32"/>
    </w:rPr>
  </w:style>
  <w:style w:type="paragraph" w:customStyle="1" w:styleId="15">
    <w:name w:val="列表段落1"/>
    <w:basedOn w:val="a1"/>
    <w:pPr>
      <w:widowControl w:val="0"/>
      <w:spacing w:line="360" w:lineRule="auto"/>
      <w:ind w:firstLineChars="200" w:firstLine="420"/>
      <w:jc w:val="both"/>
    </w:pPr>
    <w:rPr>
      <w:rFonts w:ascii="Calibri" w:hAnsi="Calibri" w:cs="Times New Roman"/>
      <w:kern w:val="2"/>
    </w:rPr>
  </w:style>
  <w:style w:type="paragraph" w:customStyle="1" w:styleId="font0">
    <w:name w:val="font0"/>
    <w:basedOn w:val="a1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5">
    <w:name w:val="font5"/>
    <w:basedOn w:val="a1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1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font8">
    <w:name w:val="font8"/>
    <w:basedOn w:val="a1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font9">
    <w:name w:val="font9"/>
    <w:basedOn w:val="a1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</w:rPr>
  </w:style>
  <w:style w:type="character" w:customStyle="1" w:styleId="24">
    <w:name w:val="未处理的提及2"/>
    <w:basedOn w:val="a2"/>
    <w:uiPriority w:val="99"/>
    <w:unhideWhenUsed/>
    <w:rPr>
      <w:color w:val="605E5C"/>
      <w:shd w:val="clear" w:color="auto" w:fill="E1DFDD"/>
    </w:rPr>
  </w:style>
  <w:style w:type="table" w:customStyle="1" w:styleId="111">
    <w:name w:val="方欣网格型11"/>
    <w:basedOn w:val="a3"/>
    <w:uiPriority w:val="39"/>
    <w:qFormat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方欣网格型13"/>
    <w:basedOn w:val="a3"/>
    <w:uiPriority w:val="39"/>
    <w:qFormat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cmid">
    <w:name w:val="pic mid"/>
    <w:basedOn w:val="affb"/>
    <w:link w:val="picmid0"/>
    <w:pPr>
      <w:ind w:firstLineChars="0" w:firstLine="0"/>
      <w:jc w:val="center"/>
    </w:pPr>
    <w:rPr>
      <w:b/>
    </w:rPr>
  </w:style>
  <w:style w:type="character" w:customStyle="1" w:styleId="picmid0">
    <w:name w:val="pic mid 字符"/>
    <w:link w:val="picmid"/>
    <w:rPr>
      <w:rFonts w:ascii="Times New Roman" w:eastAsia="宋体" w:hAnsi="Times New Roman" w:cs="Times New Roman"/>
      <w:b/>
      <w:sz w:val="28"/>
      <w:szCs w:val="28"/>
    </w:rPr>
  </w:style>
  <w:style w:type="paragraph" w:customStyle="1" w:styleId="xl77">
    <w:name w:val="xl77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仿宋" w:eastAsia="仿宋" w:hAnsi="仿宋"/>
      <w:b/>
      <w:bCs/>
    </w:rPr>
  </w:style>
  <w:style w:type="paragraph" w:customStyle="1" w:styleId="xl78">
    <w:name w:val="xl78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/>
    </w:rPr>
  </w:style>
  <w:style w:type="paragraph" w:customStyle="1" w:styleId="xl79">
    <w:name w:val="xl7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/>
    </w:rPr>
  </w:style>
  <w:style w:type="paragraph" w:customStyle="1" w:styleId="xl80">
    <w:name w:val="xl80"/>
    <w:basedOn w:val="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/>
    </w:rPr>
  </w:style>
  <w:style w:type="paragraph" w:customStyle="1" w:styleId="xl81">
    <w:name w:val="xl81"/>
    <w:basedOn w:val="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/>
    </w:rPr>
  </w:style>
  <w:style w:type="paragraph" w:customStyle="1" w:styleId="xl82">
    <w:name w:val="xl82"/>
    <w:basedOn w:val="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/>
    </w:rPr>
  </w:style>
  <w:style w:type="paragraph" w:customStyle="1" w:styleId="0000000">
    <w:name w:val="0000000图"/>
    <w:basedOn w:val="a1"/>
    <w:pPr>
      <w:keepNext/>
      <w:spacing w:before="156"/>
      <w:ind w:left="420"/>
      <w:jc w:val="center"/>
    </w:pPr>
    <w:rPr>
      <w:rFonts w:asciiTheme="minorHAnsi" w:eastAsiaTheme="minorEastAsia" w:hAnsiTheme="minorHAnsi" w:cstheme="minorBidi"/>
      <w:kern w:val="2"/>
    </w:rPr>
  </w:style>
  <w:style w:type="paragraph" w:customStyle="1" w:styleId="afff6">
    <w:name w:val="表格"/>
    <w:basedOn w:val="a1"/>
    <w:locked/>
    <w:pPr>
      <w:widowControl w:val="0"/>
      <w:jc w:val="center"/>
    </w:pPr>
    <w:rPr>
      <w:rFonts w:ascii="Times New Roman" w:eastAsiaTheme="minorEastAsia" w:hAnsi="Times New Roman" w:cstheme="minorBidi"/>
      <w:kern w:val="2"/>
      <w:sz w:val="21"/>
      <w:szCs w:val="20"/>
    </w:rPr>
  </w:style>
  <w:style w:type="paragraph" w:customStyle="1" w:styleId="afff7">
    <w:name w:val="表内容"/>
    <w:link w:val="Char7"/>
    <w:uiPriority w:val="1"/>
    <w:qFormat/>
    <w:pPr>
      <w:jc w:val="center"/>
    </w:pPr>
    <w:rPr>
      <w:rFonts w:ascii="宋体" w:eastAsia="宋体" w:hAnsi="宋体" w:cs="Times New Roman"/>
      <w:kern w:val="2"/>
      <w:szCs w:val="24"/>
    </w:rPr>
  </w:style>
  <w:style w:type="character" w:customStyle="1" w:styleId="Char7">
    <w:name w:val="表内容 Char"/>
    <w:link w:val="afff7"/>
    <w:uiPriority w:val="1"/>
    <w:rPr>
      <w:rFonts w:ascii="宋体" w:eastAsia="宋体" w:hAnsi="宋体" w:cs="Times New Roman"/>
      <w:sz w:val="20"/>
      <w:szCs w:val="24"/>
    </w:rPr>
  </w:style>
  <w:style w:type="character" w:customStyle="1" w:styleId="fontstyle01">
    <w:name w:val="fontstyle01"/>
    <w:basedOn w:val="a2"/>
    <w:rPr>
      <w:rFonts w:ascii="宋体" w:eastAsia="宋体" w:hAnsi="宋体" w:hint="eastAsia"/>
      <w:color w:val="000000"/>
      <w:sz w:val="36"/>
      <w:szCs w:val="36"/>
    </w:rPr>
  </w:style>
  <w:style w:type="character" w:customStyle="1" w:styleId="fontstyle11">
    <w:name w:val="fontstyle11"/>
    <w:basedOn w:val="a2"/>
    <w:rPr>
      <w:rFonts w:ascii="Helvetica" w:hAnsi="Helvetica" w:hint="default"/>
      <w:color w:val="000000"/>
      <w:sz w:val="36"/>
      <w:szCs w:val="36"/>
    </w:rPr>
  </w:style>
  <w:style w:type="paragraph" w:customStyle="1" w:styleId="xl83">
    <w:name w:val="xl8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89">
    <w:name w:val="xl8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2">
    <w:name w:val="xl9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4">
    <w:name w:val="xl9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7">
    <w:name w:val="xl97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9">
    <w:name w:val="xl9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1">
    <w:name w:val="xl10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7">
    <w:name w:val="xl107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08">
    <w:name w:val="xl108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9">
    <w:name w:val="xl10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0">
    <w:name w:val="xl11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11">
    <w:name w:val="xl11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12">
    <w:name w:val="xl11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3">
    <w:name w:val="xl11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5">
    <w:name w:val="xl11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6">
    <w:name w:val="xl11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7">
    <w:name w:val="xl117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8">
    <w:name w:val="xl118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9">
    <w:name w:val="xl11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20">
    <w:name w:val="xl12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1">
    <w:name w:val="xl12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22">
    <w:name w:val="xl12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3">
    <w:name w:val="xl12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126">
    <w:name w:val="xl12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127">
    <w:name w:val="xl127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8">
    <w:name w:val="xl128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29">
    <w:name w:val="xl12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1">
    <w:name w:val="xl13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32">
    <w:name w:val="xl13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3">
    <w:name w:val="xl13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35">
    <w:name w:val="xl135"/>
    <w:basedOn w:val="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6">
    <w:name w:val="xl13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7">
    <w:name w:val="xl137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8">
    <w:name w:val="xl138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39">
    <w:name w:val="xl13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141">
    <w:name w:val="xl141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2">
    <w:name w:val="xl142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143">
    <w:name w:val="xl143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4">
    <w:name w:val="xl144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45">
    <w:name w:val="xl145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6">
    <w:name w:val="xl146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7">
    <w:name w:val="xl147"/>
    <w:basedOn w:val="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character" w:customStyle="1" w:styleId="font31">
    <w:name w:val="font31"/>
    <w:basedOn w:val="a2"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2"/>
    <w:rPr>
      <w:rFonts w:ascii="宋体" w:eastAsia="宋体" w:hAnsi="宋体" w:hint="eastAsia"/>
      <w:color w:val="000000"/>
      <w:sz w:val="21"/>
      <w:szCs w:val="21"/>
      <w:u w:val="none"/>
    </w:rPr>
  </w:style>
  <w:style w:type="paragraph" w:customStyle="1" w:styleId="16">
    <w:name w:val="正文1"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32">
    <w:name w:val="未处理的提及3"/>
    <w:basedOn w:val="a2"/>
    <w:uiPriority w:val="99"/>
    <w:unhideWhenUsed/>
    <w:rPr>
      <w:color w:val="605E5C"/>
      <w:shd w:val="clear" w:color="auto" w:fill="E1DFDD"/>
    </w:rPr>
  </w:style>
  <w:style w:type="character" w:customStyle="1" w:styleId="myChar">
    <w:name w:val="my正文 Char"/>
    <w:link w:val="my"/>
    <w:qFormat/>
    <w:rPr>
      <w:szCs w:val="24"/>
    </w:rPr>
  </w:style>
  <w:style w:type="paragraph" w:customStyle="1" w:styleId="my">
    <w:name w:val="my正文"/>
    <w:basedOn w:val="a1"/>
    <w:link w:val="myChar"/>
    <w:pPr>
      <w:widowControl w:val="0"/>
      <w:spacing w:line="360" w:lineRule="auto"/>
      <w:ind w:firstLineChars="200" w:firstLine="48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customStyle="1" w:styleId="25">
    <w:name w:val="列表段落2"/>
    <w:basedOn w:val="a1"/>
    <w:pPr>
      <w:widowControl w:val="0"/>
      <w:ind w:firstLineChars="200" w:firstLine="420"/>
      <w:jc w:val="both"/>
    </w:pPr>
    <w:rPr>
      <w:rFonts w:ascii="等线" w:eastAsia="等线" w:hAnsi="等线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6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1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6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6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7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8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FC234F-F55E-436A-BA87-72612ED82D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443</Words>
  <Characters>2529</Characters>
  <Application>Microsoft Office Word</Application>
  <DocSecurity>0</DocSecurity>
  <Lines>21</Lines>
  <Paragraphs>5</Paragraphs>
  <ScaleCrop>false</ScaleCrop>
  <Company>Microsoft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 CHI</dc:creator>
  <cp:lastModifiedBy>力途 曾</cp:lastModifiedBy>
  <cp:revision>14</cp:revision>
  <cp:lastPrinted>2020-06-22T04:30:00Z</cp:lastPrinted>
  <dcterms:created xsi:type="dcterms:W3CDTF">2020-10-26T05:58:00Z</dcterms:created>
  <dcterms:modified xsi:type="dcterms:W3CDTF">2024-01-22T14:38:00Z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